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30" w:rsidRPr="002C5ED0" w:rsidRDefault="00312B30" w:rsidP="00312B3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E0B8C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2C5ED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Культура»</w:t>
      </w:r>
      <w:r w:rsidR="008C3F40" w:rsidRPr="008C3F40">
        <w:rPr>
          <w:rFonts w:ascii="Times New Roman" w:hAnsi="Times New Roman"/>
          <w:sz w:val="24"/>
          <w:szCs w:val="24"/>
        </w:rPr>
        <w:t xml:space="preserve"> </w:t>
      </w:r>
      <w:r w:rsidRPr="002C5ED0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C5ED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C5ED0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312B30" w:rsidRPr="002C5ED0" w:rsidRDefault="00312B30" w:rsidP="00312B3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C5ED0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:rsidR="00312B30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C5ED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Культура»</w:t>
      </w:r>
      <w:r w:rsidRPr="00C15980">
        <w:rPr>
          <w:rFonts w:ascii="Times New Roman" w:hAnsi="Times New Roman" w:cs="Times New Roman"/>
          <w:sz w:val="24"/>
          <w:szCs w:val="24"/>
        </w:rPr>
        <w:t xml:space="preserve"> </w:t>
      </w:r>
      <w:r w:rsidRPr="002C5ED0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C5ED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24 годы</w:t>
      </w:r>
    </w:p>
    <w:p w:rsidR="00312B30" w:rsidRPr="002C5ED0" w:rsidRDefault="00312B30" w:rsidP="00312B30">
      <w:pPr>
        <w:pStyle w:val="ConsPlusNormal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Pr="008E0B8C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530"/>
        <w:gridCol w:w="1559"/>
        <w:gridCol w:w="1560"/>
        <w:gridCol w:w="1417"/>
        <w:gridCol w:w="1559"/>
        <w:gridCol w:w="2439"/>
      </w:tblGrid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6D37AC" w:rsidRDefault="00312B30" w:rsidP="004B62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4B6242">
              <w:rPr>
                <w:rFonts w:eastAsia="Times New Roman"/>
                <w:sz w:val="24"/>
                <w:szCs w:val="24"/>
                <w:lang w:eastAsia="ru-RU"/>
              </w:rPr>
              <w:t>О. М. Лобанов</w:t>
            </w:r>
          </w:p>
        </w:tc>
      </w:tr>
      <w:tr w:rsidR="00312B30" w:rsidRPr="002929F8" w:rsidTr="00312B30">
        <w:trPr>
          <w:trHeight w:val="56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Администрация ЗАТО городской округ Молодёжный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Повышение качества жизни жителей ЗАТО городской округ Молодежный путем развития услуг в сфере культуры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библиотечного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IV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263D9B">
              <w:rPr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архивного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</w:tc>
      </w:tr>
      <w:tr w:rsidR="00312B30" w:rsidRPr="002929F8" w:rsidTr="00312B30">
        <w:tc>
          <w:tcPr>
            <w:tcW w:w="538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12B30" w:rsidRPr="002929F8" w:rsidTr="00312B30">
        <w:tc>
          <w:tcPr>
            <w:tcW w:w="5387" w:type="dxa"/>
            <w:vMerge/>
            <w:tcBorders>
              <w:top w:val="nil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2024 год</w:t>
            </w:r>
          </w:p>
        </w:tc>
      </w:tr>
      <w:tr w:rsidR="00F509A3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09A3" w:rsidRPr="002929F8" w:rsidRDefault="00F509A3" w:rsidP="00F509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F509A3" w:rsidRPr="002929F8" w:rsidRDefault="00F509A3" w:rsidP="00F509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2696,33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880,33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312B30" w:rsidRPr="002929F8" w:rsidTr="00312B30">
        <w:trPr>
          <w:trHeight w:val="555"/>
        </w:trPr>
        <w:tc>
          <w:tcPr>
            <w:tcW w:w="5387" w:type="dxa"/>
            <w:tcBorders>
              <w:top w:val="single" w:sz="4" w:space="0" w:color="auto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509A3" w:rsidRPr="002929F8" w:rsidTr="00312B30">
        <w:tc>
          <w:tcPr>
            <w:tcW w:w="5387" w:type="dxa"/>
            <w:tcBorders>
              <w:top w:val="single" w:sz="4" w:space="0" w:color="auto"/>
              <w:bottom w:val="nil"/>
              <w:right w:val="nil"/>
            </w:tcBorders>
          </w:tcPr>
          <w:p w:rsidR="00F509A3" w:rsidRPr="002929F8" w:rsidRDefault="00F509A3" w:rsidP="00F509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Молодёжный</w:t>
            </w:r>
          </w:p>
          <w:p w:rsidR="00F509A3" w:rsidRPr="002929F8" w:rsidRDefault="00F509A3" w:rsidP="00F509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13858,25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5799,82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2042,49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2042,49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2042,49</w:t>
            </w:r>
          </w:p>
        </w:tc>
      </w:tr>
      <w:tr w:rsidR="00F509A3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09A3" w:rsidRPr="002929F8" w:rsidRDefault="00F509A3" w:rsidP="00F509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  <w:p w:rsidR="00F509A3" w:rsidRPr="002929F8" w:rsidRDefault="00F509A3" w:rsidP="00F509A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</w:rPr>
              <w:t>16554,58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6680,15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2977,97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2811,49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2042,49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2042,49</w:t>
            </w:r>
          </w:p>
        </w:tc>
      </w:tr>
    </w:tbl>
    <w:p w:rsidR="00312B30" w:rsidRPr="002929F8" w:rsidRDefault="00312B30" w:rsidP="00312B30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83333D" w:rsidRDefault="0083333D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312B30" w:rsidRDefault="00312B3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312B30" w:rsidRDefault="00312B3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  <w:sectPr w:rsidR="007673D2" w:rsidSect="00E46387">
          <w:pgSz w:w="16838" w:h="11906" w:orient="landscape"/>
          <w:pgMar w:top="567" w:right="567" w:bottom="851" w:left="1134" w:header="709" w:footer="709" w:gutter="0"/>
          <w:cols w:space="708"/>
          <w:titlePg/>
          <w:docGrid w:linePitch="381"/>
        </w:sectPr>
      </w:pPr>
    </w:p>
    <w:p w:rsidR="007673D2" w:rsidRPr="003D120C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lastRenderedPageBreak/>
        <w:t xml:space="preserve">2. Общая характеристика сферы </w:t>
      </w:r>
      <w:r>
        <w:rPr>
          <w:rFonts w:ascii="Times New Roman" w:hAnsi="Times New Roman"/>
          <w:sz w:val="28"/>
          <w:szCs w:val="28"/>
        </w:rPr>
        <w:t>культуры ЗАТО городской округ Молодежный Московской области.</w:t>
      </w: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</w:t>
      </w:r>
      <w:r>
        <w:rPr>
          <w:rFonts w:ascii="Times New Roman" w:hAnsi="Times New Roman"/>
          <w:sz w:val="28"/>
          <w:szCs w:val="28"/>
        </w:rPr>
        <w:t xml:space="preserve"> и 1 дома культуры, чье здание находится в аварийном состоянии и подлежит демонтажу</w:t>
      </w:r>
      <w:r w:rsidRPr="00477B69"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Несмотря на то, что в последние годы наблюдается отрицательная динамика показателей библиотечно-информационного обслуживания населения  Московской области, число пользователей библиотекой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7B69">
        <w:rPr>
          <w:rFonts w:ascii="Times New Roman" w:hAnsi="Times New Roman"/>
          <w:sz w:val="28"/>
          <w:szCs w:val="28"/>
        </w:rPr>
        <w:t>Молодежный не уменьшается, число посещений, и объем книговыдачи сохраняется благодаря посещению учащихся начальной школы и  служащих  воинских частей, находящихся на территории городского округа.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МУК «Библиотека городского округа Молод</w:t>
      </w:r>
      <w:r>
        <w:rPr>
          <w:rFonts w:ascii="Times New Roman" w:hAnsi="Times New Roman"/>
          <w:sz w:val="28"/>
          <w:szCs w:val="28"/>
        </w:rPr>
        <w:t>ё</w:t>
      </w:r>
      <w:r w:rsidRPr="00477B69">
        <w:rPr>
          <w:rFonts w:ascii="Times New Roman" w:hAnsi="Times New Roman"/>
          <w:sz w:val="28"/>
          <w:szCs w:val="28"/>
        </w:rPr>
        <w:t xml:space="preserve">жный Московской области» </w:t>
      </w:r>
      <w:r w:rsidR="00414816" w:rsidRPr="00477B69">
        <w:rPr>
          <w:rFonts w:ascii="Times New Roman" w:hAnsi="Times New Roman"/>
          <w:sz w:val="28"/>
          <w:szCs w:val="28"/>
        </w:rPr>
        <w:t>приобретает ежегодно около</w:t>
      </w:r>
      <w:r w:rsidRPr="00477B69">
        <w:rPr>
          <w:rFonts w:ascii="Times New Roman" w:hAnsi="Times New Roman"/>
          <w:sz w:val="28"/>
          <w:szCs w:val="28"/>
        </w:rPr>
        <w:t xml:space="preserve"> 135 книг на тысячу жителей. Ежегодное обновление фондов </w:t>
      </w:r>
      <w:r w:rsidR="00414816" w:rsidRPr="00477B69">
        <w:rPr>
          <w:rFonts w:ascii="Times New Roman" w:hAnsi="Times New Roman"/>
          <w:sz w:val="28"/>
          <w:szCs w:val="28"/>
        </w:rPr>
        <w:t>планируется провести из</w:t>
      </w:r>
      <w:r w:rsidRPr="00477B69">
        <w:rPr>
          <w:rFonts w:ascii="Times New Roman" w:hAnsi="Times New Roman"/>
          <w:sz w:val="28"/>
          <w:szCs w:val="28"/>
        </w:rPr>
        <w:t xml:space="preserve">-за списания ветхой и морально устаревшей литературы, которая не способствует полноценному удовлетворению образовательных и </w:t>
      </w:r>
      <w:r w:rsidR="00414816" w:rsidRPr="00477B69">
        <w:rPr>
          <w:rFonts w:ascii="Times New Roman" w:hAnsi="Times New Roman"/>
          <w:sz w:val="28"/>
          <w:szCs w:val="28"/>
        </w:rPr>
        <w:t>культурных запросов</w:t>
      </w:r>
      <w:r w:rsidRPr="00477B69">
        <w:rPr>
          <w:rFonts w:ascii="Times New Roman" w:hAnsi="Times New Roman"/>
          <w:sz w:val="28"/>
          <w:szCs w:val="28"/>
        </w:rPr>
        <w:t xml:space="preserve"> пользователей библиотеки.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Здание библиотеки оснащено системой сигнализации и пожарной безопасности.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 xml:space="preserve">Планируется создание электронного читательского билета. Все новые поступления литературы вносятся в электронный каталог. </w:t>
      </w:r>
      <w:r w:rsidR="00414816" w:rsidRPr="00477B69">
        <w:rPr>
          <w:rFonts w:ascii="Times New Roman" w:hAnsi="Times New Roman"/>
          <w:sz w:val="28"/>
          <w:szCs w:val="28"/>
        </w:rPr>
        <w:t>Планируется создание</w:t>
      </w:r>
      <w:r w:rsidRPr="00477B69">
        <w:rPr>
          <w:rFonts w:ascii="Times New Roman" w:hAnsi="Times New Roman"/>
          <w:sz w:val="28"/>
          <w:szCs w:val="28"/>
        </w:rPr>
        <w:t xml:space="preserve"> базы читателей.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7673D2" w:rsidRDefault="007673D2" w:rsidP="007673D2">
      <w:pPr>
        <w:jc w:val="center"/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2.2.Прогноз развития сферы культуры</w:t>
      </w: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2.2.1.Инерционный прогноз развития сферы культуры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7673D2" w:rsidRPr="00407C3C" w:rsidRDefault="007673D2" w:rsidP="007673D2">
      <w:pPr>
        <w:jc w:val="both"/>
      </w:pPr>
    </w:p>
    <w:p w:rsidR="007673D2" w:rsidRPr="00407C3C" w:rsidRDefault="007673D2" w:rsidP="007673D2">
      <w:pPr>
        <w:pStyle w:val="ConsPlusNormal"/>
        <w:ind w:firstLine="709"/>
        <w:jc w:val="center"/>
        <w:rPr>
          <w:rStyle w:val="A50"/>
          <w:rFonts w:ascii="Times New Roman" w:hAnsi="Times New Roman"/>
          <w:b/>
          <w:sz w:val="24"/>
          <w:szCs w:val="24"/>
        </w:rPr>
      </w:pPr>
      <w:r w:rsidRPr="00477B69">
        <w:rPr>
          <w:rFonts w:ascii="Times New Roman" w:hAnsi="Times New Roman"/>
          <w:sz w:val="28"/>
          <w:szCs w:val="28"/>
        </w:rPr>
        <w:t>2.2.2. Прогноз развития сферы культуры с учетом реализации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Реализация Программы к 2018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Одним из важнейших результатов реализации Программы должно стать доведение размера средней заработной платы работников учреждений культуры ЗАТО городской округ Молодежный до уровня средней заработной платы в Московской области.</w:t>
      </w:r>
    </w:p>
    <w:p w:rsidR="007673D2" w:rsidRPr="00407C3C" w:rsidRDefault="007673D2" w:rsidP="007673D2">
      <w:pPr>
        <w:jc w:val="center"/>
      </w:pPr>
    </w:p>
    <w:p w:rsidR="007673D2" w:rsidRPr="00407C3C" w:rsidRDefault="007673D2" w:rsidP="007673D2">
      <w:pPr>
        <w:pStyle w:val="ConsPlusNormal"/>
        <w:ind w:firstLine="709"/>
        <w:jc w:val="center"/>
      </w:pPr>
      <w:r w:rsidRPr="00477B69">
        <w:rPr>
          <w:rFonts w:ascii="Times New Roman" w:hAnsi="Times New Roman"/>
          <w:sz w:val="28"/>
          <w:szCs w:val="28"/>
        </w:rPr>
        <w:t>2.3. Цели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Цель Программы - повышение качества жизни жителей ЗАТО городской округ Молодежный путем развития услуг в сфере культуры.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Задачи Программы: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о</w:t>
      </w:r>
      <w:r w:rsidRPr="001A09FD">
        <w:rPr>
          <w:rFonts w:eastAsia="Times New Roman" w:cs="Calibri"/>
          <w:szCs w:val="28"/>
          <w:lang w:eastAsia="ru-RU"/>
        </w:rPr>
        <w:t>беспечение роста числа посетителей библиотек</w:t>
      </w:r>
      <w:r>
        <w:rPr>
          <w:rFonts w:eastAsia="Times New Roman" w:cs="Calibri"/>
          <w:szCs w:val="28"/>
          <w:lang w:eastAsia="ru-RU"/>
        </w:rPr>
        <w:t>и</w:t>
      </w:r>
      <w:r w:rsidRPr="00477B69">
        <w:rPr>
          <w:rFonts w:eastAsia="Times New Roman" w:cs="Calibri"/>
          <w:szCs w:val="28"/>
          <w:lang w:eastAsia="ru-RU"/>
        </w:rPr>
        <w:t>;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м</w:t>
      </w:r>
      <w:r w:rsidRPr="001A09FD">
        <w:rPr>
          <w:rFonts w:eastAsia="Times New Roman" w:cs="Calibri"/>
          <w:szCs w:val="28"/>
          <w:lang w:eastAsia="ru-RU"/>
        </w:rPr>
        <w:t xml:space="preserve">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</w:r>
      <w:r w:rsidR="00414816" w:rsidRPr="001A09FD">
        <w:rPr>
          <w:rFonts w:eastAsia="Times New Roman" w:cs="Calibri"/>
          <w:szCs w:val="28"/>
          <w:lang w:eastAsia="ru-RU"/>
        </w:rPr>
        <w:t>оборудованием, приобретение</w:t>
      </w:r>
      <w:r w:rsidRPr="001A09FD">
        <w:rPr>
          <w:rFonts w:eastAsia="Times New Roman" w:cs="Calibri"/>
          <w:szCs w:val="28"/>
          <w:lang w:eastAsia="ru-RU"/>
        </w:rPr>
        <w:t xml:space="preserve"> зданий для последующего размещения культурно</w:t>
      </w:r>
      <w:r>
        <w:rPr>
          <w:rFonts w:eastAsia="Times New Roman" w:cs="Calibri"/>
          <w:szCs w:val="28"/>
          <w:lang w:eastAsia="ru-RU"/>
        </w:rPr>
        <w:t xml:space="preserve"> </w:t>
      </w:r>
      <w:r w:rsidRPr="001A09FD">
        <w:rPr>
          <w:rFonts w:eastAsia="Times New Roman" w:cs="Calibri"/>
          <w:szCs w:val="28"/>
          <w:lang w:eastAsia="ru-RU"/>
        </w:rPr>
        <w:t>-</w:t>
      </w:r>
      <w:r>
        <w:rPr>
          <w:rFonts w:eastAsia="Times New Roman" w:cs="Calibri"/>
          <w:szCs w:val="28"/>
          <w:lang w:eastAsia="ru-RU"/>
        </w:rPr>
        <w:t xml:space="preserve"> </w:t>
      </w:r>
      <w:r w:rsidRPr="001A09FD">
        <w:rPr>
          <w:rFonts w:eastAsia="Times New Roman" w:cs="Calibri"/>
          <w:szCs w:val="28"/>
          <w:lang w:eastAsia="ru-RU"/>
        </w:rPr>
        <w:t>досуговых учреждений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о</w:t>
      </w:r>
      <w:r w:rsidRPr="002172A7">
        <w:rPr>
          <w:rFonts w:eastAsia="Times New Roman" w:cs="Calibri"/>
          <w:szCs w:val="28"/>
          <w:lang w:eastAsia="ru-RU"/>
        </w:rPr>
        <w:t xml:space="preserve">рганизация культурно-досуговой </w:t>
      </w:r>
      <w:r w:rsidR="00414816" w:rsidRPr="002172A7">
        <w:rPr>
          <w:rFonts w:eastAsia="Times New Roman" w:cs="Calibri"/>
          <w:szCs w:val="28"/>
          <w:lang w:eastAsia="ru-RU"/>
        </w:rPr>
        <w:t>работы в</w:t>
      </w:r>
      <w:r>
        <w:rPr>
          <w:rFonts w:eastAsia="Times New Roman" w:cs="Calibri"/>
          <w:szCs w:val="28"/>
          <w:lang w:eastAsia="ru-RU"/>
        </w:rPr>
        <w:t xml:space="preserve"> ЗАТО городской округ Молодежный.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szCs w:val="28"/>
        </w:rPr>
        <w:t>3.</w:t>
      </w:r>
      <w:r w:rsidRPr="00477B69">
        <w:rPr>
          <w:szCs w:val="28"/>
        </w:rPr>
        <w:t xml:space="preserve"> Планируемые результаты реализации Программы</w:t>
      </w:r>
      <w:r>
        <w:rPr>
          <w:szCs w:val="28"/>
        </w:rPr>
        <w:t>.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2172A7">
        <w:rPr>
          <w:rFonts w:eastAsia="Times New Roman" w:cs="Calibri"/>
          <w:szCs w:val="28"/>
          <w:lang w:eastAsia="ru-RU"/>
        </w:rPr>
        <w:t>Качественное предоставление библиотечных услуг населению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725A6E">
        <w:rPr>
          <w:rFonts w:eastAsia="Times New Roman" w:cs="Calibri"/>
          <w:szCs w:val="28"/>
          <w:lang w:eastAsia="ru-RU"/>
        </w:rPr>
        <w:t xml:space="preserve">Соотношение средней заработной платы </w:t>
      </w:r>
      <w:r w:rsidR="00414816" w:rsidRPr="00725A6E">
        <w:rPr>
          <w:rFonts w:eastAsia="Times New Roman" w:cs="Calibri"/>
          <w:szCs w:val="28"/>
          <w:lang w:eastAsia="ru-RU"/>
        </w:rPr>
        <w:t>работников учреждений</w:t>
      </w:r>
      <w:r w:rsidRPr="00725A6E">
        <w:rPr>
          <w:rFonts w:eastAsia="Times New Roman" w:cs="Calibri"/>
          <w:szCs w:val="28"/>
          <w:lang w:eastAsia="ru-RU"/>
        </w:rPr>
        <w:t xml:space="preserve"> культуры к средней заработной плате в Московской области -100%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B413EF">
        <w:rPr>
          <w:rFonts w:eastAsia="Times New Roman" w:cs="Calibri"/>
          <w:szCs w:val="28"/>
          <w:lang w:eastAsia="ru-RU"/>
        </w:rPr>
        <w:t xml:space="preserve">-Количество объектов культуры, построенных </w:t>
      </w:r>
      <w:r>
        <w:rPr>
          <w:rFonts w:eastAsia="Times New Roman" w:cs="Calibri"/>
          <w:szCs w:val="28"/>
          <w:lang w:eastAsia="ru-RU"/>
        </w:rPr>
        <w:t>до 2021</w:t>
      </w:r>
      <w:r w:rsidRPr="00B413EF">
        <w:rPr>
          <w:rFonts w:eastAsia="Times New Roman" w:cs="Calibri"/>
          <w:szCs w:val="28"/>
          <w:lang w:eastAsia="ru-RU"/>
        </w:rPr>
        <w:t xml:space="preserve"> год</w:t>
      </w:r>
      <w:r>
        <w:rPr>
          <w:rFonts w:eastAsia="Times New Roman" w:cs="Calibri"/>
          <w:szCs w:val="28"/>
          <w:lang w:eastAsia="ru-RU"/>
        </w:rPr>
        <w:t xml:space="preserve">а – </w:t>
      </w:r>
      <w:r w:rsidRPr="00B413EF">
        <w:rPr>
          <w:rFonts w:eastAsia="Times New Roman" w:cs="Calibri"/>
          <w:szCs w:val="28"/>
          <w:lang w:eastAsia="ru-RU"/>
        </w:rPr>
        <w:t>1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A86722">
        <w:rPr>
          <w:rFonts w:eastAsia="Times New Roman" w:cs="Calibri"/>
          <w:szCs w:val="28"/>
          <w:lang w:eastAsia="ru-RU"/>
        </w:rPr>
        <w:t xml:space="preserve"> Доля населения, участвующего в коллективах народного творчества и школах искусств составит 6,62%</w:t>
      </w:r>
      <w:r>
        <w:rPr>
          <w:rFonts w:eastAsia="Times New Roman" w:cs="Calibri"/>
          <w:szCs w:val="28"/>
          <w:lang w:eastAsia="ru-RU"/>
        </w:rPr>
        <w:t>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20</w:t>
      </w:r>
      <w:r>
        <w:rPr>
          <w:rFonts w:eastAsia="Times New Roman" w:cs="Calibri"/>
          <w:szCs w:val="28"/>
          <w:lang w:eastAsia="ru-RU"/>
        </w:rPr>
        <w:t>21</w:t>
      </w:r>
      <w:r w:rsidRPr="00477B69">
        <w:rPr>
          <w:rFonts w:eastAsia="Times New Roman" w:cs="Calibri"/>
          <w:szCs w:val="28"/>
          <w:lang w:eastAsia="ru-RU"/>
        </w:rPr>
        <w:t xml:space="preserve"> года.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 xml:space="preserve">Методика расчета значений показателей эффективности реализации Программы приведена в </w:t>
      </w:r>
      <w:r>
        <w:rPr>
          <w:rFonts w:eastAsia="Times New Roman" w:cs="Calibri"/>
          <w:szCs w:val="28"/>
          <w:lang w:eastAsia="ru-RU"/>
        </w:rPr>
        <w:t>разделе 4.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Cs/>
        </w:rPr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 </w:t>
      </w:r>
      <w:r w:rsidRPr="00477B69">
        <w:rPr>
          <w:rFonts w:ascii="Times New Roman" w:hAnsi="Times New Roman"/>
          <w:sz w:val="28"/>
          <w:szCs w:val="28"/>
        </w:rPr>
        <w:t>Характеристика основных мероприятий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Характеристика основных мероприятий Программы приведена в перечнях мероприятий Программы.</w:t>
      </w:r>
    </w:p>
    <w:p w:rsidR="007673D2" w:rsidRDefault="007673D2" w:rsidP="007673D2">
      <w:pPr>
        <w:shd w:val="clear" w:color="auto" w:fill="FFFFFF"/>
        <w:jc w:val="both"/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477B69">
        <w:rPr>
          <w:rFonts w:ascii="Times New Roman" w:hAnsi="Times New Roman"/>
          <w:sz w:val="28"/>
          <w:szCs w:val="28"/>
        </w:rPr>
        <w:t>Финансовое обеспечение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7673D2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 xml:space="preserve">Финансирование Программы будет осуществляться из </w:t>
      </w:r>
      <w:r w:rsidR="00414816" w:rsidRPr="00477B69">
        <w:rPr>
          <w:rFonts w:eastAsia="Times New Roman" w:cs="Calibri"/>
          <w:szCs w:val="28"/>
          <w:lang w:eastAsia="ru-RU"/>
        </w:rPr>
        <w:t>местного бюджета</w:t>
      </w:r>
      <w:r w:rsidRPr="00477B69">
        <w:rPr>
          <w:rFonts w:eastAsia="Times New Roman" w:cs="Calibri"/>
          <w:szCs w:val="28"/>
          <w:lang w:eastAsia="ru-RU"/>
        </w:rPr>
        <w:t xml:space="preserve"> и бюджета Московской области.</w:t>
      </w:r>
    </w:p>
    <w:p w:rsidR="007673D2" w:rsidRPr="003D120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77B69">
        <w:rPr>
          <w:rFonts w:eastAsia="Times New Roman" w:cs="Calibri"/>
          <w:szCs w:val="28"/>
          <w:lang w:eastAsia="ru-RU"/>
        </w:rPr>
        <w:t xml:space="preserve">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</w:t>
      </w:r>
      <w:r w:rsidR="00414816" w:rsidRPr="00477B69">
        <w:rPr>
          <w:rFonts w:eastAsia="Times New Roman" w:cs="Calibri"/>
          <w:szCs w:val="28"/>
          <w:lang w:eastAsia="ru-RU"/>
        </w:rPr>
        <w:t>бюджете,</w:t>
      </w:r>
      <w:r w:rsidRPr="00477B69">
        <w:rPr>
          <w:rFonts w:eastAsia="Times New Roman" w:cs="Calibri"/>
          <w:szCs w:val="28"/>
          <w:lang w:eastAsia="ru-RU"/>
        </w:rPr>
        <w:t xml:space="preserve"> ЗАТО городской округ Молодежный Московской области.</w:t>
      </w: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7673D2" w:rsidSect="007673D2">
          <w:pgSz w:w="11906" w:h="16838"/>
          <w:pgMar w:top="567" w:right="851" w:bottom="1134" w:left="567" w:header="709" w:footer="709" w:gutter="0"/>
          <w:cols w:space="708"/>
          <w:titlePg/>
          <w:docGrid w:linePitch="381"/>
        </w:sectPr>
      </w:pPr>
    </w:p>
    <w:p w:rsidR="009C2B31" w:rsidRPr="009C2B31" w:rsidRDefault="00D72B05" w:rsidP="009C2B3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4. </w:t>
      </w:r>
      <w:r w:rsidR="009C2B31" w:rsidRPr="009C2B31">
        <w:rPr>
          <w:rFonts w:eastAsia="Times New Roman" w:cs="Times New Roman"/>
          <w:b/>
          <w:sz w:val="24"/>
          <w:szCs w:val="24"/>
        </w:rPr>
        <w:t>Планируемые результаты реализации муниципальной программы (подпрограммы)</w:t>
      </w:r>
    </w:p>
    <w:tbl>
      <w:tblPr>
        <w:tblpPr w:leftFromText="180" w:rightFromText="180" w:vertAnchor="text" w:horzAnchor="margin" w:tblpX="-34" w:tblpY="310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0"/>
        <w:gridCol w:w="284"/>
        <w:gridCol w:w="2426"/>
        <w:gridCol w:w="263"/>
        <w:gridCol w:w="1279"/>
        <w:gridCol w:w="144"/>
        <w:gridCol w:w="1134"/>
        <w:gridCol w:w="1730"/>
        <w:gridCol w:w="1105"/>
        <w:gridCol w:w="170"/>
        <w:gridCol w:w="45"/>
        <w:gridCol w:w="919"/>
        <w:gridCol w:w="312"/>
        <w:gridCol w:w="45"/>
        <w:gridCol w:w="635"/>
        <w:gridCol w:w="312"/>
        <w:gridCol w:w="45"/>
        <w:gridCol w:w="746"/>
        <w:gridCol w:w="814"/>
        <w:gridCol w:w="1578"/>
        <w:gridCol w:w="156"/>
        <w:gridCol w:w="34"/>
        <w:gridCol w:w="925"/>
      </w:tblGrid>
      <w:tr w:rsidR="007B24ED" w:rsidRPr="00C8544D" w:rsidTr="007B24ED"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Планируемые результаты реализации муниципальной программы (подпрограммы)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мероприятий)</w:t>
            </w:r>
            <w:r w:rsidRPr="00984A54">
              <w:rPr>
                <w:rStyle w:val="a6"/>
                <w:rFonts w:eastAsia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Базовое значение показателя                      на начало реализации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69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258EA" w:rsidRPr="00C8544D" w:rsidTr="00B258EA">
        <w:trPr>
          <w:trHeight w:val="1101"/>
        </w:trPr>
        <w:tc>
          <w:tcPr>
            <w:tcW w:w="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7B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43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9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58EA" w:rsidRPr="00C8544D" w:rsidTr="00B258EA">
        <w:trPr>
          <w:trHeight w:val="151"/>
        </w:trPr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25" w:type="dxa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B258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7B24ED" w:rsidRPr="00107442" w:rsidTr="007B24ED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510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B258EA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Макропоказатель подпрограммы. Обеспечение роста числа пользователей муниципальных библиотек Московской области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человек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3D120C" w:rsidRDefault="00B258EA" w:rsidP="002947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3D120C" w:rsidRDefault="00B258EA" w:rsidP="002947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11,6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</w:t>
            </w: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>2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12,9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13,3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3.3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80,5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81,0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81,5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85B1D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3.4.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D85B1D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D85B1D" w:rsidRPr="001249AB" w:rsidRDefault="00D85B1D" w:rsidP="00D85B1D">
            <w:pPr>
              <w:rPr>
                <w:rFonts w:eastAsia="Times New Roman" w:cs="Times New Roman"/>
                <w:sz w:val="18"/>
                <w:szCs w:val="18"/>
              </w:rPr>
            </w:pPr>
            <w:r w:rsidRPr="001249AB">
              <w:rPr>
                <w:rFonts w:eastAsia="Times New Roman" w:cs="Times New Roman"/>
                <w:sz w:val="18"/>
                <w:szCs w:val="18"/>
              </w:rPr>
              <w:t>Увеличение числа посещений организаций культуры (%) (нарастающим итогом)</w:t>
            </w:r>
          </w:p>
          <w:p w:rsidR="00D85B1D" w:rsidRDefault="00D85B1D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Pr="00107442" w:rsidRDefault="00D85B1D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Нацпроекта культуры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Pr="00107442" w:rsidRDefault="00D85B1D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102,5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107,49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109,99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112,49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115,04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Pr="00107442" w:rsidRDefault="00D85B1D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82D28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3.5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Pr="007770CC" w:rsidRDefault="00282D28" w:rsidP="00D85B1D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5</w:t>
            </w:r>
          </w:p>
          <w:p w:rsidR="00282D28" w:rsidRPr="007770CC" w:rsidRDefault="00282D28" w:rsidP="00D85B1D">
            <w:pPr>
              <w:rPr>
                <w:rFonts w:eastAsia="Times New Roman" w:cs="Times New Roman"/>
                <w:sz w:val="18"/>
                <w:szCs w:val="18"/>
              </w:rPr>
            </w:pPr>
            <w:r w:rsidRPr="007770CC">
              <w:rPr>
                <w:rFonts w:eastAsia="Times New Roman" w:cs="Times New Roman"/>
                <w:sz w:val="18"/>
                <w:szCs w:val="18"/>
              </w:rPr>
              <w:t>Увеличение на 15% числа посещений организаций культуры к уровню 2017 года, %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Pr="00D3264A" w:rsidRDefault="00282D28" w:rsidP="00D3264A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105,</w:t>
            </w:r>
            <w:r w:rsidR="00D3264A">
              <w:rPr>
                <w:rFonts w:eastAsia="Times New Roman" w:cs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Pr="00D3264A" w:rsidRDefault="00282D28" w:rsidP="00D3264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="00D3264A">
              <w:rPr>
                <w:rFonts w:eastAsia="Times New Roman" w:cs="Times New Roman"/>
                <w:sz w:val="18"/>
                <w:szCs w:val="18"/>
                <w:lang w:val="en-GB"/>
              </w:rPr>
              <w:t>5</w:t>
            </w:r>
            <w:r w:rsidR="00D3264A">
              <w:rPr>
                <w:rFonts w:eastAsia="Times New Roman" w:cs="Times New Roman"/>
                <w:sz w:val="18"/>
                <w:szCs w:val="18"/>
              </w:rPr>
              <w:t>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282D28" w:rsidP="00D3264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="00D3264A">
              <w:rPr>
                <w:rFonts w:eastAsia="Times New Roman" w:cs="Times New Roman"/>
                <w:sz w:val="18"/>
                <w:szCs w:val="18"/>
              </w:rPr>
              <w:t>5,3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  <w:r w:rsidR="00D3264A">
              <w:rPr>
                <w:rFonts w:eastAsia="Times New Roman" w:cs="Times New Roman"/>
                <w:sz w:val="18"/>
                <w:szCs w:val="18"/>
              </w:rPr>
              <w:t>05,4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D3264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105,5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Pr="00107442" w:rsidRDefault="00282D28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67A5A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3.6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7770CC" w:rsidRDefault="00967A5A" w:rsidP="00967A5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6</w:t>
            </w:r>
          </w:p>
          <w:p w:rsidR="00967A5A" w:rsidRPr="007770CC" w:rsidRDefault="00967A5A" w:rsidP="00D85B1D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967A5A" w:rsidRPr="007770CC" w:rsidRDefault="00967A5A" w:rsidP="00D85B1D">
            <w:pPr>
              <w:rPr>
                <w:rFonts w:eastAsia="Times New Roman" w:cs="Times New Roman"/>
                <w:sz w:val="18"/>
                <w:szCs w:val="18"/>
              </w:rPr>
            </w:pPr>
            <w:r w:rsidRPr="007770CC">
              <w:rPr>
                <w:rFonts w:eastAsia="Times New Roman" w:cs="Times New Roman"/>
                <w:sz w:val="18"/>
                <w:szCs w:val="18"/>
              </w:rPr>
              <w:lastRenderedPageBreak/>
              <w:t>Количество переоснащенных муниципальных библиотек по модельному стандарту, ед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Pr="00107442" w:rsidRDefault="00967A5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Default="00967A5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282D28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282D28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7B24ED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Pr="00967A5A" w:rsidRDefault="00967A5A" w:rsidP="009C2B31">
            <w:pPr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sz w:val="18"/>
                <w:szCs w:val="18"/>
                <w:lang w:val="en-GB"/>
              </w:rPr>
              <w:t>-</w:t>
            </w:r>
          </w:p>
        </w:tc>
      </w:tr>
      <w:tr w:rsidR="00C57226" w:rsidRPr="00107442" w:rsidTr="00750005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510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107442" w:rsidRDefault="00C57226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bCs/>
                <w:i/>
                <w:sz w:val="18"/>
                <w:szCs w:val="18"/>
              </w:rPr>
              <w:t>Подпрограмма 4 «Развитие профессионального искусства, гастрольно-концертной</w:t>
            </w:r>
            <w:r>
              <w:rPr>
                <w:rFonts w:cs="Times New Roman"/>
                <w:bCs/>
                <w:i/>
                <w:sz w:val="18"/>
                <w:szCs w:val="18"/>
              </w:rPr>
              <w:t xml:space="preserve"> и культурно-досуговой </w:t>
            </w:r>
            <w:r w:rsidRPr="00107442">
              <w:rPr>
                <w:rFonts w:cs="Times New Roman"/>
                <w:bCs/>
                <w:i/>
                <w:sz w:val="18"/>
                <w:szCs w:val="18"/>
              </w:rPr>
              <w:t>деятельности</w:t>
            </w:r>
            <w:r>
              <w:rPr>
                <w:rFonts w:cs="Times New Roman"/>
                <w:bCs/>
                <w:i/>
                <w:sz w:val="18"/>
                <w:szCs w:val="18"/>
              </w:rPr>
              <w:t xml:space="preserve">, </w:t>
            </w:r>
            <w:r w:rsidRPr="00107442">
              <w:rPr>
                <w:rFonts w:cs="Times New Roman"/>
                <w:bCs/>
                <w:i/>
                <w:sz w:val="18"/>
                <w:szCs w:val="18"/>
              </w:rPr>
              <w:t>кинематографии»</w:t>
            </w: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6A2234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6</w:t>
            </w:r>
          </w:p>
          <w:p w:rsidR="00B258EA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Количество посещений организаций культуры по отношению к уровню 2010 </w:t>
            </w:r>
            <w:r w:rsidR="00C068A2" w:rsidRPr="00107442">
              <w:rPr>
                <w:sz w:val="18"/>
                <w:szCs w:val="18"/>
              </w:rPr>
              <w:t>(на</w:t>
            </w:r>
            <w:r w:rsidRPr="00107442">
              <w:rPr>
                <w:sz w:val="18"/>
                <w:szCs w:val="18"/>
              </w:rPr>
              <w:t xml:space="preserve"> поддержку отрасли культуры в части муниципальной поддержки лучших работников сельских учреждений культуры)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показатель к соглашению с ФОИВ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 по отношению к базовому значению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98,61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99,70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99,75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7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праздничных и культурно-массовых мероприятий, в т.ч. творческих фестивалей и конкурсов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Национальный проект «Культура»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1E4C5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>Показатель 8</w:t>
            </w:r>
          </w:p>
          <w:p w:rsidR="00B258EA" w:rsidRPr="00107442" w:rsidRDefault="00B258EA" w:rsidP="009C2B31">
            <w:pPr>
              <w:rPr>
                <w:rFonts w:cs="Times New Roman"/>
                <w:b/>
                <w:sz w:val="18"/>
                <w:szCs w:val="18"/>
              </w:rPr>
            </w:pPr>
            <w:r w:rsidRPr="00107442">
              <w:rPr>
                <w:rFonts w:cs="Times New Roman"/>
                <w:b/>
                <w:sz w:val="18"/>
                <w:szCs w:val="18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b/>
                <w:sz w:val="18"/>
                <w:szCs w:val="18"/>
              </w:rPr>
              <w:t>(приоритетный на 2020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Указ Президента Российской Федерации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B258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Основное мероприятие 4 «Обеспечение функций культурно-досуговых учреждений»</w:t>
            </w:r>
          </w:p>
        </w:tc>
      </w:tr>
      <w:tr w:rsidR="006A2234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AC7087" w:rsidRDefault="006A2234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7770CC" w:rsidRDefault="006A2234" w:rsidP="006A223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9</w:t>
            </w:r>
          </w:p>
          <w:p w:rsidR="006A2234" w:rsidRPr="007770CC" w:rsidRDefault="006A2234" w:rsidP="00D9694D">
            <w:pPr>
              <w:rPr>
                <w:rFonts w:cs="Times New Roman"/>
                <w:sz w:val="18"/>
                <w:szCs w:val="18"/>
              </w:rPr>
            </w:pPr>
            <w:r w:rsidRPr="007770CC">
              <w:rPr>
                <w:rFonts w:cs="Times New Roman"/>
                <w:sz w:val="18"/>
                <w:szCs w:val="18"/>
              </w:rPr>
              <w:t>Количество организаций культуры, получивших современное оборудование (детские школы искусств по видам искусств), ед.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107442" w:rsidRDefault="006A2234" w:rsidP="006A223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6A2234" w:rsidRPr="00107442" w:rsidRDefault="006A2234" w:rsidP="009C2B3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107442" w:rsidRDefault="006A2234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B258EA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Default="006A2234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F5627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Pr="00AC7087" w:rsidRDefault="00FF5627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7770CC" w:rsidRDefault="00FF5627" w:rsidP="00FF5627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10</w:t>
            </w:r>
          </w:p>
          <w:p w:rsidR="00FF5627" w:rsidRPr="007770CC" w:rsidRDefault="00FF5627" w:rsidP="00FF5627">
            <w:pPr>
              <w:rPr>
                <w:rFonts w:cs="Times New Roman"/>
                <w:sz w:val="18"/>
                <w:szCs w:val="18"/>
              </w:rPr>
            </w:pPr>
            <w:r w:rsidRPr="007770CC">
              <w:rPr>
                <w:rFonts w:cs="Times New Roman"/>
                <w:sz w:val="18"/>
                <w:szCs w:val="18"/>
              </w:rPr>
              <w:t>Количество посещений детских и кукольных театров по отношению к 2010 году, %</w:t>
            </w:r>
          </w:p>
          <w:p w:rsidR="00FF5627" w:rsidRPr="007770CC" w:rsidRDefault="00FF5627" w:rsidP="006A2234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Pr="00107442" w:rsidRDefault="00FF5627" w:rsidP="006A223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показатель к соглашению с ФОИВ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Pr="00107442" w:rsidRDefault="00FF5627" w:rsidP="00FF562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FF5627" w:rsidRPr="004D60A3" w:rsidRDefault="00FF5627" w:rsidP="009C2B3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B258EA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Default="00FF5627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750005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510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i/>
                <w:sz w:val="18"/>
                <w:szCs w:val="18"/>
              </w:rPr>
              <w:t xml:space="preserve">Подпрограмма </w:t>
            </w:r>
            <w:r>
              <w:rPr>
                <w:rFonts w:cs="Times New Roman"/>
                <w:i/>
                <w:sz w:val="18"/>
                <w:szCs w:val="18"/>
              </w:rPr>
              <w:t>7</w:t>
            </w:r>
            <w:r w:rsidRPr="00107442">
              <w:rPr>
                <w:rFonts w:cs="Times New Roman"/>
                <w:i/>
                <w:sz w:val="18"/>
                <w:szCs w:val="18"/>
              </w:rPr>
              <w:t xml:space="preserve"> «Развитие архивного дела»</w:t>
            </w: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.1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Доля архивных документов, хранящихся в муниципальном архиве в нормативных 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lastRenderedPageBreak/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Основное мероприятие 01. Хранение, 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комплектование, учет и использование архивных документов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.2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.3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1,3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5,5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Основное мероприятие 02. Временное хранение, комплектование, учет и 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C26AD" w:rsidRPr="009C2B31" w:rsidRDefault="00D72B05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="009C2B31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М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етодика расчета значений планируемых результатов реализации </w:t>
      </w:r>
      <w:r w:rsidR="00BA61EF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муниципальной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программы</w:t>
      </w:r>
      <w:r w:rsidR="0070570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43C69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(подпрограммы):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наименование, единица измерения, источник данных, порядок расчета</w:t>
      </w:r>
      <w:r w:rsidR="0094174C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DD75AC" w:rsidRPr="006B0D46" w:rsidRDefault="00DD75AC" w:rsidP="0085084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99057D" w:rsidRPr="006B0D46" w:rsidTr="00B258EA">
        <w:trPr>
          <w:trHeight w:val="276"/>
        </w:trPr>
        <w:tc>
          <w:tcPr>
            <w:tcW w:w="738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119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Период представления отчетности</w:t>
            </w:r>
          </w:p>
        </w:tc>
      </w:tr>
      <w:tr w:rsidR="0099057D" w:rsidRPr="006B0D46" w:rsidTr="00B258EA">
        <w:trPr>
          <w:trHeight w:val="28"/>
        </w:trPr>
        <w:tc>
          <w:tcPr>
            <w:tcW w:w="738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1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19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7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733918" w:rsidRPr="00107442" w:rsidRDefault="00733918" w:rsidP="002937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Подпрограмма 3 </w:t>
            </w:r>
            <w:r w:rsidRPr="00107442">
              <w:rPr>
                <w:rFonts w:cs="Times New Roman"/>
                <w:i/>
                <w:sz w:val="18"/>
                <w:szCs w:val="18"/>
              </w:rPr>
              <w:t>«Развитие библиотечного дела»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7B5A05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733918" w:rsidRPr="007B5A05" w:rsidRDefault="00733918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B5A05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733918" w:rsidRPr="007B5A05" w:rsidRDefault="00733918" w:rsidP="00850846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B5A05">
              <w:rPr>
                <w:sz w:val="18"/>
                <w:szCs w:val="18"/>
              </w:rPr>
              <w:t>Макропоказатель подпрограммы.</w:t>
            </w:r>
            <w:r w:rsidRPr="007B5A05">
              <w:rPr>
                <w:sz w:val="18"/>
                <w:szCs w:val="18"/>
              </w:rPr>
              <w:br/>
              <w:t xml:space="preserve">Обеспечение роста числа пользователей муниципальных библиотек Московской области </w:t>
            </w:r>
          </w:p>
        </w:tc>
        <w:tc>
          <w:tcPr>
            <w:tcW w:w="1217" w:type="dxa"/>
          </w:tcPr>
          <w:p w:rsidR="00733918" w:rsidRPr="007B5A05" w:rsidRDefault="00733918" w:rsidP="00DE0428">
            <w:pPr>
              <w:jc w:val="center"/>
              <w:rPr>
                <w:sz w:val="18"/>
                <w:szCs w:val="18"/>
              </w:rPr>
            </w:pPr>
            <w:r w:rsidRPr="007B5A05">
              <w:rPr>
                <w:sz w:val="18"/>
                <w:szCs w:val="18"/>
              </w:rPr>
              <w:t>человек</w:t>
            </w:r>
          </w:p>
          <w:p w:rsidR="00733918" w:rsidRPr="007B5A05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7B5A05" w:rsidRDefault="0013326F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Число посетителей библиотек</w:t>
            </w:r>
          </w:p>
        </w:tc>
        <w:tc>
          <w:tcPr>
            <w:tcW w:w="3119" w:type="dxa"/>
          </w:tcPr>
          <w:p w:rsidR="00733918" w:rsidRPr="007B5A05" w:rsidRDefault="0013326F" w:rsidP="0013326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</w:t>
            </w:r>
          </w:p>
        </w:tc>
        <w:tc>
          <w:tcPr>
            <w:tcW w:w="2977" w:type="dxa"/>
          </w:tcPr>
          <w:p w:rsidR="00733918" w:rsidRPr="00107442" w:rsidRDefault="0013326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Г</w:t>
            </w:r>
            <w:r w:rsidR="008D6C33">
              <w:rPr>
                <w:rFonts w:eastAsiaTheme="minorEastAsia" w:cs="Times New Roman"/>
                <w:sz w:val="18"/>
                <w:szCs w:val="18"/>
                <w:lang w:eastAsia="ru-RU"/>
              </w:rPr>
              <w:t>одовая</w:t>
            </w:r>
          </w:p>
        </w:tc>
      </w:tr>
      <w:tr w:rsidR="00733918" w:rsidRPr="007B5A05" w:rsidTr="00B258EA">
        <w:trPr>
          <w:trHeight w:val="253"/>
        </w:trPr>
        <w:tc>
          <w:tcPr>
            <w:tcW w:w="738" w:type="dxa"/>
          </w:tcPr>
          <w:p w:rsidR="00733918" w:rsidRPr="004A7566" w:rsidRDefault="00763C5D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733918" w:rsidRPr="004A7566" w:rsidRDefault="00763C5D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единица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107442" w:rsidRDefault="00F34464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34464">
              <w:rPr>
                <w:rFonts w:eastAsiaTheme="minorEastAsia" w:cs="Times New Roman"/>
                <w:sz w:val="18"/>
                <w:szCs w:val="18"/>
                <w:lang w:eastAsia="ru-RU"/>
              </w:rPr>
              <w:t>количество библиотек, внедривших стандарты деятельности библиотеки нового формата</w:t>
            </w:r>
          </w:p>
        </w:tc>
        <w:tc>
          <w:tcPr>
            <w:tcW w:w="3119" w:type="dxa"/>
          </w:tcPr>
          <w:p w:rsidR="00733918" w:rsidRPr="00107442" w:rsidRDefault="00F34464" w:rsidP="00F3446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F34464">
              <w:rPr>
                <w:rFonts w:eastAsiaTheme="minorEastAsia" w:cs="Times New Roman"/>
                <w:sz w:val="18"/>
                <w:szCs w:val="18"/>
                <w:lang w:eastAsia="ru-RU"/>
              </w:rPr>
              <w:t>Распоряжение Министерства культуры Московской области «Стандарты деятельности библиотек»</w:t>
            </w:r>
          </w:p>
        </w:tc>
        <w:tc>
          <w:tcPr>
            <w:tcW w:w="2977" w:type="dxa"/>
          </w:tcPr>
          <w:p w:rsidR="00733918" w:rsidRPr="00107442" w:rsidRDefault="00F34464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4A7566" w:rsidRDefault="000C4600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4" w:type="dxa"/>
          </w:tcPr>
          <w:p w:rsidR="00733918" w:rsidRPr="004A7566" w:rsidRDefault="000C4600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С=Вс/В,</w:t>
            </w:r>
          </w:p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С - доля муниципальных библиотек Московской области, соответствующих стандарту;</w:t>
            </w:r>
          </w:p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Вс - количество муниципальных библиотек Московской области, соответствующих стандарту;</w:t>
            </w:r>
          </w:p>
          <w:p w:rsidR="002525BB" w:rsidRPr="00107442" w:rsidRDefault="0048784A" w:rsidP="000124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В - количество муниципальных библиотек Московской области</w:t>
            </w:r>
            <w:r w:rsidR="000124E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733918" w:rsidRPr="00107442" w:rsidRDefault="0048784A" w:rsidP="0048784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Отчет о результатах оценки мунципальных библиотек Московской области на соответствие требованиям к условиям деятельности библиотек Московской </w:t>
            </w: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области (стандарту)</w:t>
            </w:r>
          </w:p>
        </w:tc>
        <w:tc>
          <w:tcPr>
            <w:tcW w:w="2977" w:type="dxa"/>
          </w:tcPr>
          <w:p w:rsidR="00733918" w:rsidRPr="00107442" w:rsidRDefault="0048784A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Годовая 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4A7566" w:rsidRDefault="000C4600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94" w:type="dxa"/>
          </w:tcPr>
          <w:p w:rsidR="00733918" w:rsidRPr="004A7566" w:rsidRDefault="006A0E0F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Увеличение посещаемости общедоступных (публичных) библиотек, а также культурно-массовых мероприятий, проводимых в библиотеках Московской области к уровню 2017 года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107442" w:rsidRDefault="00144D84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44D84">
              <w:rPr>
                <w:rFonts w:eastAsiaTheme="minorEastAsia" w:cs="Times New Roman"/>
                <w:sz w:val="18"/>
                <w:szCs w:val="18"/>
                <w:lang w:eastAsia="ru-RU"/>
              </w:rPr>
              <w:t>Б%=Б/Б2017*100, где Б% - число посещений общедоступных (публичных) библиотек, а также культурно-массовых мероприятий, проводимых в библиотеках Московской области к уровню 2017 года;   Б - количество посещений общедоступных (публичных) библиотек, а также культурно-массовых мероприятий, проводимых в библиотеках Московской области в отчетном периоде;  Б2017 - количество посещений общедоступных (публичных) библиотек, а также культурно-массовых мероприятий, проводимых в библиотеках Московской области в 2017 году</w:t>
            </w:r>
          </w:p>
        </w:tc>
        <w:tc>
          <w:tcPr>
            <w:tcW w:w="3119" w:type="dxa"/>
          </w:tcPr>
          <w:p w:rsidR="00733918" w:rsidRPr="00107442" w:rsidRDefault="00144D84" w:rsidP="00144D8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144D84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2977" w:type="dxa"/>
          </w:tcPr>
          <w:p w:rsidR="00733918" w:rsidRPr="00107442" w:rsidRDefault="00144D84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733918" w:rsidRPr="00107442" w:rsidRDefault="00733918" w:rsidP="002A627A">
            <w:pPr>
              <w:jc w:val="center"/>
              <w:rPr>
                <w:bCs/>
                <w:i/>
                <w:sz w:val="18"/>
                <w:szCs w:val="18"/>
              </w:rPr>
            </w:pPr>
            <w:r w:rsidRPr="00107442">
              <w:rPr>
                <w:bCs/>
                <w:i/>
                <w:sz w:val="18"/>
                <w:szCs w:val="18"/>
              </w:rPr>
              <w:t xml:space="preserve">Подпрограмма 4 «Развитие профессионального искусства, гастрольно-концертной </w:t>
            </w:r>
            <w:r w:rsidR="001157D2" w:rsidRPr="001157D2">
              <w:rPr>
                <w:rFonts w:cs="Times New Roman"/>
                <w:i/>
                <w:sz w:val="20"/>
                <w:szCs w:val="20"/>
              </w:rPr>
              <w:t>и культурно-досуговой</w:t>
            </w:r>
            <w:r w:rsidR="001157D2">
              <w:rPr>
                <w:rFonts w:cs="Times New Roman"/>
                <w:sz w:val="24"/>
                <w:szCs w:val="24"/>
              </w:rPr>
              <w:t xml:space="preserve">  </w:t>
            </w:r>
            <w:r w:rsidR="0011395D">
              <w:rPr>
                <w:bCs/>
                <w:i/>
                <w:sz w:val="18"/>
                <w:szCs w:val="18"/>
              </w:rPr>
              <w:t>деятельности,</w:t>
            </w:r>
            <w:r w:rsidRPr="00107442">
              <w:rPr>
                <w:bCs/>
                <w:i/>
                <w:sz w:val="18"/>
                <w:szCs w:val="18"/>
              </w:rPr>
              <w:t xml:space="preserve"> кинематографии»</w:t>
            </w:r>
          </w:p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20A42" w:rsidRPr="00107442" w:rsidTr="00B258EA">
        <w:trPr>
          <w:trHeight w:val="253"/>
        </w:trPr>
        <w:tc>
          <w:tcPr>
            <w:tcW w:w="738" w:type="dxa"/>
          </w:tcPr>
          <w:p w:rsidR="00620A42" w:rsidRPr="00107442" w:rsidRDefault="00620A42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620A42" w:rsidRPr="00107442" w:rsidRDefault="00620A42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620A42" w:rsidRPr="00107442" w:rsidRDefault="00620A42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Увеличение количества посетителей театрально-концертных и киномероприятий </w:t>
            </w:r>
          </w:p>
        </w:tc>
        <w:tc>
          <w:tcPr>
            <w:tcW w:w="1217" w:type="dxa"/>
          </w:tcPr>
          <w:p w:rsidR="00620A42" w:rsidRPr="00107442" w:rsidRDefault="00620A42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человек</w:t>
            </w:r>
          </w:p>
          <w:p w:rsidR="00620A42" w:rsidRPr="00107442" w:rsidRDefault="00620A42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617789" w:rsidRPr="00617789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Увеличение количества зрителей рассчитывается по формуле:  N_2017=Eбаз.+1,28%*Eбаз., </w:t>
            </w:r>
          </w:p>
          <w:p w:rsidR="00617789" w:rsidRPr="00617789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>где: N_2017 — количество зрителей соответствующего года</w:t>
            </w:r>
          </w:p>
          <w:p w:rsidR="00617789" w:rsidRPr="00617789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Eбаз. –  сумма статистических значений государственных театров (по форме № 9-НК), показателей Московской областной филармонии (по форме 12-НК), количество зрителей Мособлкино (внутриведомственные отчеты) </w:t>
            </w:r>
            <w:r w:rsidR="00360E3D">
              <w:rPr>
                <w:rFonts w:eastAsiaTheme="minorEastAsia" w:cs="Times New Roman"/>
                <w:sz w:val="18"/>
                <w:szCs w:val="18"/>
                <w:lang w:eastAsia="ru-RU"/>
              </w:rPr>
              <w:t>за 2016 год. С 2018 года по 2024</w:t>
            </w: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расчёт ведется по формуле: N=N_п.г+1%N_п.г.</w:t>
            </w:r>
          </w:p>
          <w:p w:rsidR="00620A42" w:rsidRPr="00107442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>где: N_п.г. – значение прошлого года</w:t>
            </w:r>
          </w:p>
        </w:tc>
        <w:tc>
          <w:tcPr>
            <w:tcW w:w="3119" w:type="dxa"/>
          </w:tcPr>
          <w:p w:rsidR="00620A42" w:rsidRPr="00107442" w:rsidRDefault="00617789" w:rsidP="0061778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>Формы 9-НК и 12-НК организаций, подведомственных Министерству культуры Московской области, внутриведомственная отчетность учреждений культуры, подведомственных Министерству культуры Московской области</w:t>
            </w:r>
          </w:p>
        </w:tc>
        <w:tc>
          <w:tcPr>
            <w:tcW w:w="2977" w:type="dxa"/>
          </w:tcPr>
          <w:p w:rsidR="00620A42" w:rsidRPr="00107442" w:rsidRDefault="00617789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620A42" w:rsidRPr="00107442" w:rsidTr="00B258EA">
        <w:trPr>
          <w:trHeight w:val="253"/>
        </w:trPr>
        <w:tc>
          <w:tcPr>
            <w:tcW w:w="738" w:type="dxa"/>
          </w:tcPr>
          <w:p w:rsidR="00620A42" w:rsidRPr="00107442" w:rsidRDefault="00620A42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620A42" w:rsidRPr="00107442" w:rsidRDefault="00620A42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620A42" w:rsidRPr="00107442" w:rsidRDefault="00620A42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Количество посещений организаций культуры (профессиональных театров) по отношению к уровню 2010 года</w:t>
            </w:r>
          </w:p>
        </w:tc>
        <w:tc>
          <w:tcPr>
            <w:tcW w:w="1217" w:type="dxa"/>
          </w:tcPr>
          <w:p w:rsidR="00620A42" w:rsidRPr="00107442" w:rsidRDefault="00620A42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 по отношению к базовому значению</w:t>
            </w:r>
          </w:p>
          <w:p w:rsidR="00620A42" w:rsidRPr="00107442" w:rsidRDefault="00620A42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I=Пт.г/П2010*100</w:t>
            </w:r>
          </w:p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I – количество посещений организаций культуры по отношению к уровню 2010;</w:t>
            </w:r>
          </w:p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Пт.г. – количество посещений организаций культуры, в текущем году, ед.;</w:t>
            </w:r>
          </w:p>
          <w:p w:rsidR="00620A42" w:rsidRPr="00107442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П2010 – количество посещений организаций культуры в 2010 году, ед.</w:t>
            </w:r>
          </w:p>
        </w:tc>
        <w:tc>
          <w:tcPr>
            <w:tcW w:w="3119" w:type="dxa"/>
          </w:tcPr>
          <w:p w:rsidR="00620A42" w:rsidRPr="00107442" w:rsidRDefault="00A3271F" w:rsidP="00C248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A3271F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культуры», внутриведомственная отчетность учреждений культуры Министерству культуры Московской области</w:t>
            </w:r>
          </w:p>
        </w:tc>
        <w:tc>
          <w:tcPr>
            <w:tcW w:w="2977" w:type="dxa"/>
          </w:tcPr>
          <w:p w:rsidR="00620A42" w:rsidRPr="00107442" w:rsidRDefault="00A3271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Квартальная </w:t>
            </w:r>
          </w:p>
        </w:tc>
      </w:tr>
      <w:tr w:rsidR="00767A4A" w:rsidRPr="00107442" w:rsidTr="00B258EA">
        <w:trPr>
          <w:trHeight w:val="253"/>
        </w:trPr>
        <w:tc>
          <w:tcPr>
            <w:tcW w:w="738" w:type="dxa"/>
          </w:tcPr>
          <w:p w:rsidR="00767A4A" w:rsidRDefault="00767A4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2894" w:type="dxa"/>
          </w:tcPr>
          <w:p w:rsidR="00767A4A" w:rsidRPr="00107442" w:rsidRDefault="007C1E4D" w:rsidP="00312B30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>Показатель 7</w:t>
            </w:r>
          </w:p>
          <w:p w:rsidR="00767A4A" w:rsidRPr="00107442" w:rsidRDefault="00767A4A" w:rsidP="00312B30">
            <w:pPr>
              <w:rPr>
                <w:b/>
                <w:sz w:val="18"/>
                <w:szCs w:val="18"/>
              </w:rPr>
            </w:pPr>
            <w:r w:rsidRPr="00107442">
              <w:rPr>
                <w:b/>
                <w:sz w:val="18"/>
                <w:szCs w:val="18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  <w:p w:rsidR="00767A4A" w:rsidRPr="00107442" w:rsidRDefault="00767A4A" w:rsidP="00312B30">
            <w:pPr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107442">
              <w:rPr>
                <w:rFonts w:eastAsia="Times New Roman" w:cs="Times New Roman"/>
                <w:b/>
                <w:sz w:val="18"/>
                <w:szCs w:val="18"/>
              </w:rPr>
              <w:t>(приоритетный на 2020 год)</w:t>
            </w:r>
          </w:p>
        </w:tc>
        <w:tc>
          <w:tcPr>
            <w:tcW w:w="1217" w:type="dxa"/>
          </w:tcPr>
          <w:p w:rsidR="00767A4A" w:rsidRPr="00107442" w:rsidRDefault="00767A4A" w:rsidP="00312B30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</w:t>
            </w:r>
          </w:p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</w:tcPr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Ск = Зк / Дмо x 100%,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где: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 xml:space="preserve">Ск – соотношение средней заработной </w:t>
            </w:r>
            <w:r>
              <w:rPr>
                <w:rFonts w:eastAsia="Calibri" w:cs="Times New Roman"/>
                <w:sz w:val="18"/>
                <w:szCs w:val="18"/>
              </w:rPr>
              <w:t>платы работников муниципальных</w:t>
            </w:r>
            <w:r w:rsidRPr="00107442">
              <w:rPr>
                <w:rFonts w:eastAsia="Calibri" w:cs="Times New Roman"/>
                <w:sz w:val="18"/>
                <w:szCs w:val="18"/>
              </w:rPr>
              <w:t xml:space="preserve"> учреждений культуры Московской области к средней заработной плате в Московской области;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 xml:space="preserve">Зк – средняя заработная </w:t>
            </w:r>
            <w:r>
              <w:rPr>
                <w:rFonts w:eastAsia="Calibri" w:cs="Times New Roman"/>
                <w:sz w:val="18"/>
                <w:szCs w:val="18"/>
              </w:rPr>
              <w:t>плата работников муниципальных</w:t>
            </w:r>
            <w:r w:rsidRPr="00107442">
              <w:rPr>
                <w:rFonts w:eastAsia="Calibri" w:cs="Times New Roman"/>
                <w:sz w:val="18"/>
                <w:szCs w:val="18"/>
              </w:rPr>
              <w:t xml:space="preserve"> учреждений культуры Московской области;</w:t>
            </w:r>
          </w:p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Дмо – среднемесячный доход от трудовой деятельности Московской области</w:t>
            </w:r>
          </w:p>
        </w:tc>
        <w:tc>
          <w:tcPr>
            <w:tcW w:w="3119" w:type="dxa"/>
          </w:tcPr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 ЗП-культура «Сведения о численности и оплате труда работников сферы культуры по категориям персонала», утвержденная приказом Росстата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07.05.2012 № 597»</w:t>
            </w:r>
          </w:p>
        </w:tc>
        <w:tc>
          <w:tcPr>
            <w:tcW w:w="2977" w:type="dxa"/>
          </w:tcPr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</w:t>
            </w: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258EA" w:rsidRPr="00654138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cs="Times New Roman"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Ану = Vдну/ Vаф х 100%,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Vдну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Vаф - количество архивных документов, находящихся на хранении в муниципальном архиве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C85FC2">
              <w:rPr>
                <w:rFonts w:eastAsiaTheme="minorEastAsia" w:cs="Times New Roman"/>
                <w:sz w:val="18"/>
                <w:szCs w:val="18"/>
                <w:lang w:eastAsia="ru-RU"/>
              </w:rPr>
              <w:t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 от 11.03.1997 № 11 «Об утверждении Регламента государственного учета документов Архивного фонда Российской Федерации»)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Годовой 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 = Аа /Аоб х 100%, 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 - доля архивных фондов муниципального архива, внесенных в общеотраслевую базу данных «Архивный фонд», в общем количестве архивных фондов муниципального архива;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Аа – количество архивных фондов, внесенных в общеотраслевую базу данных «Архивный фонд»;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Аоб – общее количество архивных фондов муниципального архива 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статистическая форма № 1  «Показатели основных направлений и результатов деятельности государственных/муниципальных архивов», утвержденная приказом Росархива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год"; приложение № 8 к информационному письму Главного архивного управления Московской </w:t>
            </w: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области от 27.09.2018 № 29Исх-1222/29-02 о планировании работы муниципальных архивов Московской области на 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t>9 год и их отчетности за 2018 год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Квартальная, полугодовая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Дэц = Дпэц / До х 100%, 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Дэц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муниципального образования;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Дпэц – количество документов, переведенных в электронно-цифровую форму;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Доб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091D8E">
              <w:rPr>
                <w:rFonts w:eastAsiaTheme="minorEastAsia" w:cs="Times New Roman"/>
                <w:sz w:val="18"/>
                <w:szCs w:val="18"/>
                <w:lang w:eastAsia="ru-RU"/>
              </w:rPr>
              <w:t>Отчет муниципального архива о выполнении основных направлений развития архивного дела в Московской области на очередной год; приложение № 9 к информационному письму Главного архивного управления Московской области от 27.09.2018 № 29Исх-1222/29-02 о планировании работы муниципальных архивов Московской области на 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Pr="00091D8E">
              <w:rPr>
                <w:rFonts w:eastAsiaTheme="minorEastAsia" w:cs="Times New Roman"/>
                <w:sz w:val="18"/>
                <w:szCs w:val="18"/>
                <w:lang w:eastAsia="ru-RU"/>
              </w:rPr>
              <w:t>9 год и их отчетности за 2018 год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Квартальная, полугодовая</w:t>
            </w:r>
          </w:p>
        </w:tc>
      </w:tr>
    </w:tbl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B9C" w:rsidRPr="00D72B05" w:rsidRDefault="00D72B05" w:rsidP="00D72B0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B05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="000A3745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25B14" w:rsidRPr="00D72B05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3 </w:t>
      </w:r>
      <w:r w:rsidRPr="00D72B05">
        <w:rPr>
          <w:rFonts w:ascii="Times New Roman" w:hAnsi="Times New Roman" w:cs="Times New Roman"/>
          <w:b/>
          <w:sz w:val="24"/>
          <w:szCs w:val="24"/>
        </w:rPr>
        <w:t>«</w:t>
      </w:r>
      <w:r w:rsidR="00F27562" w:rsidRPr="00D72B05">
        <w:rPr>
          <w:rFonts w:ascii="Times New Roman" w:hAnsi="Times New Roman" w:cs="Times New Roman"/>
          <w:b/>
          <w:sz w:val="24"/>
          <w:szCs w:val="24"/>
        </w:rPr>
        <w:t>Развитие библиотечного дела</w:t>
      </w:r>
      <w:r w:rsidRPr="00D72B05">
        <w:rPr>
          <w:rFonts w:ascii="Times New Roman" w:hAnsi="Times New Roman" w:cs="Times New Roman"/>
          <w:b/>
          <w:sz w:val="24"/>
          <w:szCs w:val="24"/>
        </w:rPr>
        <w:t>»</w:t>
      </w:r>
    </w:p>
    <w:p w:rsidR="009E3B9C" w:rsidRPr="00B50370" w:rsidRDefault="009E3B9C" w:rsidP="009E3B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4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60"/>
        <w:gridCol w:w="1529"/>
        <w:gridCol w:w="992"/>
        <w:gridCol w:w="1276"/>
        <w:gridCol w:w="1275"/>
        <w:gridCol w:w="993"/>
        <w:gridCol w:w="1427"/>
        <w:gridCol w:w="1380"/>
        <w:gridCol w:w="1241"/>
        <w:gridCol w:w="1411"/>
        <w:gridCol w:w="919"/>
        <w:gridCol w:w="1134"/>
        <w:gridCol w:w="709"/>
      </w:tblGrid>
      <w:tr w:rsidR="00780630" w:rsidRPr="00B818F5" w:rsidTr="00E134E3">
        <w:trPr>
          <w:trHeight w:val="1845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tabs>
                <w:tab w:val="left" w:pos="1362"/>
              </w:tabs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80630" w:rsidRPr="00B818F5" w:rsidTr="00E134E3">
        <w:trPr>
          <w:trHeight w:val="270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F509A3" w:rsidRPr="00B818F5" w:rsidTr="00E134E3">
        <w:trPr>
          <w:trHeight w:val="517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  <w:t>Основное мероприятие 01.           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2352,39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10178,03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1949,60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2181,97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2015,49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509A3" w:rsidRPr="00B818F5" w:rsidTr="00E134E3">
        <w:trPr>
          <w:trHeight w:val="94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886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389,33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111,33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67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2117,92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9788,70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1838,27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1903,97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F509A3">
              <w:rPr>
                <w:rFonts w:cs="Times New Roman"/>
                <w:b/>
                <w:bCs/>
                <w:sz w:val="18"/>
                <w:szCs w:val="18"/>
              </w:rPr>
              <w:t>2015,49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369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>Мероприятие 01.02.           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2093,31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9750,20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1827,26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1876,48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2015,49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509A3" w:rsidRPr="00B818F5" w:rsidTr="00E134E3">
        <w:trPr>
          <w:trHeight w:val="98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129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2093,31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9750,20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1827,26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1876,48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2015,49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675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 xml:space="preserve">Мероприятие 01.05. Комплектование книжных фондов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259,08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427,83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122,34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305,49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Администрация ЗАТО городской округ Молодежный </w:t>
            </w: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F509A3" w:rsidRPr="00B818F5" w:rsidTr="00E134E3">
        <w:trPr>
          <w:trHeight w:val="70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93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389,33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111,33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637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24,61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38,50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11,01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27,49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561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>Мероприятие 01.06.                                            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509A3" w:rsidRPr="00B818F5" w:rsidTr="00E134E3">
        <w:trPr>
          <w:trHeight w:val="75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99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67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09A3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2352,39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10178,03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1949,60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2181,97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2015,49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509A3" w:rsidRPr="00B818F5" w:rsidTr="00E134E3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389,33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111,33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F509A3" w:rsidRPr="00B818F5" w:rsidTr="00E134E3">
        <w:trPr>
          <w:trHeight w:val="40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B818F5" w:rsidRDefault="00F509A3" w:rsidP="00F509A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2117,92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9788,70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1838,27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1903,97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9A3">
              <w:rPr>
                <w:b/>
                <w:bCs/>
                <w:sz w:val="20"/>
                <w:szCs w:val="20"/>
              </w:rPr>
              <w:t>2015,49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B818F5" w:rsidRDefault="00F509A3" w:rsidP="00F509A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9472F" w:rsidRPr="00B818F5" w:rsidRDefault="0029472F" w:rsidP="0029472F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550AC" w:rsidRDefault="00A550A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6955C2" w:rsidRDefault="006955C2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C0C5A" w:rsidRDefault="009C0C5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C2766" w:rsidRPr="00F5749A" w:rsidRDefault="00F5749A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9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4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C2766" w:rsidRPr="00FE1DFF" w:rsidRDefault="009C2766" w:rsidP="009C276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86"/>
        <w:gridCol w:w="1636"/>
        <w:gridCol w:w="992"/>
        <w:gridCol w:w="1276"/>
        <w:gridCol w:w="851"/>
        <w:gridCol w:w="1020"/>
        <w:gridCol w:w="1142"/>
        <w:gridCol w:w="1381"/>
        <w:gridCol w:w="1418"/>
        <w:gridCol w:w="1417"/>
        <w:gridCol w:w="1397"/>
        <w:gridCol w:w="1297"/>
        <w:gridCol w:w="992"/>
      </w:tblGrid>
      <w:tr w:rsidR="0078751D" w:rsidRPr="00AB4434" w:rsidTr="000D19D7">
        <w:trPr>
          <w:trHeight w:val="1584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7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8751D" w:rsidRPr="00AB4434" w:rsidTr="000D19D7">
        <w:trPr>
          <w:trHeight w:val="35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0D19D7">
        <w:trPr>
          <w:trHeight w:val="27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78751D" w:rsidRPr="00AB4434" w:rsidTr="000D19D7">
        <w:trPr>
          <w:trHeight w:val="422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2B5D1E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Основное мероприятие 05. Обеспечение функций культурно-досуговых учреждений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3628,00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78751D" w:rsidRPr="00AB4434" w:rsidTr="000D19D7">
        <w:trPr>
          <w:trHeight w:val="569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0D19D7">
        <w:trPr>
          <w:trHeight w:val="654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3628,00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0D19D7">
        <w:trPr>
          <w:trHeight w:val="706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2B5D1E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Мероприятие 5.1.               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3628,00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8751D" w:rsidRPr="00AB4434" w:rsidTr="000D19D7">
        <w:trPr>
          <w:trHeight w:val="8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0D19D7">
        <w:trPr>
          <w:trHeight w:val="6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3628,00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0D19D7">
        <w:trPr>
          <w:trHeight w:val="280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3628,00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8751D" w:rsidRPr="00AB4434" w:rsidTr="000D19D7">
        <w:trPr>
          <w:trHeight w:val="304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0D19D7">
        <w:trPr>
          <w:trHeight w:val="241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0D19D7">
        <w:trPr>
          <w:trHeight w:val="321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3628,00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0D19D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3540,00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12B30" w:rsidRDefault="00312B30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226" w:rsidRDefault="00C57226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C52" w:rsidRDefault="001E4C5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530" w:rsidRPr="00162862" w:rsidRDefault="0016286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9C422F" w:rsidRPr="00162862">
        <w:rPr>
          <w:rFonts w:ascii="Times New Roman" w:hAnsi="Times New Roman" w:cs="Times New Roman"/>
          <w:b/>
          <w:sz w:val="24"/>
          <w:szCs w:val="24"/>
        </w:rPr>
        <w:t>7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6F249C" w:rsidRPr="00162862">
        <w:rPr>
          <w:rFonts w:ascii="Times New Roman" w:hAnsi="Times New Roman" w:cs="Times New Roman"/>
          <w:b/>
          <w:sz w:val="24"/>
          <w:szCs w:val="24"/>
        </w:rPr>
        <w:t>Развитие архивного дела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961530" w:rsidRPr="00FE1DFF" w:rsidRDefault="00961530" w:rsidP="009615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333"/>
        <w:gridCol w:w="1346"/>
        <w:gridCol w:w="1172"/>
        <w:gridCol w:w="1145"/>
        <w:gridCol w:w="1134"/>
        <w:gridCol w:w="839"/>
        <w:gridCol w:w="851"/>
        <w:gridCol w:w="851"/>
        <w:gridCol w:w="850"/>
        <w:gridCol w:w="983"/>
        <w:gridCol w:w="9"/>
        <w:gridCol w:w="1276"/>
        <w:gridCol w:w="1842"/>
      </w:tblGrid>
      <w:tr w:rsidR="00F5749A" w:rsidRPr="00FE1DFF" w:rsidTr="006955C2">
        <w:trPr>
          <w:trHeight w:val="49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Объемы финансирования по годам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F5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Результаты выполнения мероприятия Подпрограммы</w:t>
            </w:r>
          </w:p>
        </w:tc>
      </w:tr>
      <w:tr w:rsidR="009F413A" w:rsidRPr="00FE1DFF" w:rsidTr="006955C2">
        <w:trPr>
          <w:trHeight w:val="164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2020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2021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2022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2023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2024 </w:t>
            </w:r>
          </w:p>
          <w:p w:rsidR="009F413A" w:rsidRPr="00FE1DFF" w:rsidRDefault="009F413A" w:rsidP="00F5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F413A" w:rsidRPr="00FE1DFF" w:rsidTr="006955C2">
        <w:trPr>
          <w:trHeight w:val="20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F509A3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</w:p>
          <w:p w:rsidR="00F509A3" w:rsidRPr="00FE1DFF" w:rsidRDefault="00F509A3" w:rsidP="00F509A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E1DFF" w:rsidRDefault="00F509A3" w:rsidP="00F509A3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E1DFF" w:rsidRDefault="00F509A3" w:rsidP="00F509A3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373BE9" w:rsidRDefault="00F509A3" w:rsidP="00F509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23,55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3,55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A3" w:rsidRPr="00107442" w:rsidRDefault="00F509A3" w:rsidP="00F509A3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Хранение, комплектование, учет и использование архивных документов в муниципальных архивах</w:t>
            </w:r>
          </w:p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F509A3" w:rsidRPr="00C57226" w:rsidTr="006955C2">
        <w:trPr>
          <w:trHeight w:val="117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бюджетов городского округа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373BE9" w:rsidRDefault="00F509A3" w:rsidP="00F509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23,55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3,55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509A3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E1DFF" w:rsidRDefault="00F509A3" w:rsidP="00F509A3">
            <w:pPr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05</w:t>
            </w:r>
            <w:r w:rsidRPr="00C57226">
              <w:rPr>
                <w:rFonts w:cs="Times New Roman"/>
                <w:sz w:val="18"/>
                <w:szCs w:val="18"/>
              </w:rPr>
              <w:t>.</w:t>
            </w:r>
            <w:r w:rsidRPr="00FE1DFF">
              <w:rPr>
                <w:rFonts w:cs="Times New Roman"/>
                <w:sz w:val="18"/>
                <w:szCs w:val="18"/>
              </w:rPr>
              <w:t xml:space="preserve"> </w:t>
            </w:r>
            <w:r>
              <w:br/>
            </w:r>
            <w:r w:rsidRPr="002F2C3B">
              <w:rPr>
                <w:rFonts w:cs="Times New Roman"/>
                <w:sz w:val="18"/>
                <w:szCs w:val="18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E1DFF" w:rsidRDefault="00F509A3" w:rsidP="00F509A3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E1DFF" w:rsidRDefault="00F509A3" w:rsidP="00F509A3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373BE9" w:rsidRDefault="00F509A3" w:rsidP="00F509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23,55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3,55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509A3" w:rsidRPr="00C57226" w:rsidTr="006955C2">
        <w:trPr>
          <w:trHeight w:val="726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бюджетов городского округа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373BE9" w:rsidRDefault="00F509A3" w:rsidP="00F509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23,55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3,55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sz w:val="20"/>
                <w:szCs w:val="20"/>
              </w:rPr>
            </w:pPr>
            <w:r w:rsidRPr="00F509A3">
              <w:rPr>
                <w:sz w:val="20"/>
                <w:szCs w:val="20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sz w:val="20"/>
                <w:szCs w:val="20"/>
              </w:rPr>
            </w:pPr>
            <w:r w:rsidRPr="00F509A3">
              <w:rPr>
                <w:sz w:val="20"/>
                <w:szCs w:val="20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sz w:val="20"/>
                <w:szCs w:val="20"/>
              </w:rPr>
            </w:pPr>
            <w:r w:rsidRPr="00F509A3">
              <w:rPr>
                <w:sz w:val="20"/>
                <w:szCs w:val="20"/>
              </w:rPr>
              <w:t>5,00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509A3" w:rsidRPr="00C57226" w:rsidTr="006955C2">
        <w:trPr>
          <w:trHeight w:val="14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  <w:p w:rsidR="00F509A3" w:rsidRPr="00C57226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 xml:space="preserve">2. Временное хранение, комплектование, учет и использование архивных документов, относящихся к собственности Московской области и </w:t>
            </w:r>
            <w:r w:rsidRPr="00C57226">
              <w:rPr>
                <w:rFonts w:cs="Times New Roman"/>
                <w:sz w:val="18"/>
                <w:szCs w:val="18"/>
              </w:rPr>
              <w:lastRenderedPageBreak/>
              <w:t>временно хранящихся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lastRenderedPageBreak/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E1DFF" w:rsidRDefault="00F509A3" w:rsidP="00F509A3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</w:pPr>
            <w:r w:rsidRPr="007F68C2"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509A3" w:rsidRPr="00C57226" w:rsidTr="006955C2">
        <w:trPr>
          <w:trHeight w:val="788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</w:pPr>
            <w:r w:rsidRPr="007F68C2"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509A3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2.1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E1DFF" w:rsidRDefault="00F509A3" w:rsidP="00F509A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  <w:r w:rsidRPr="00FE1DFF">
              <w:rPr>
                <w:rFonts w:cs="Times New Roman"/>
                <w:sz w:val="18"/>
                <w:szCs w:val="18"/>
              </w:rPr>
              <w:t xml:space="preserve">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E1DFF" w:rsidRDefault="00F509A3" w:rsidP="00F509A3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E1DFF" w:rsidRDefault="00F509A3" w:rsidP="00F509A3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Default="00F509A3" w:rsidP="00F509A3">
            <w:pPr>
              <w:jc w:val="center"/>
            </w:pPr>
            <w:r w:rsidRPr="007F68C2"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509A3" w:rsidRPr="00C57226" w:rsidTr="006955C2">
        <w:trPr>
          <w:trHeight w:val="851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C57226" w:rsidRDefault="00F509A3" w:rsidP="00F509A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373BE9" w:rsidRDefault="00F509A3" w:rsidP="00F509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color w:val="000000"/>
                <w:sz w:val="20"/>
                <w:szCs w:val="20"/>
              </w:rPr>
            </w:pPr>
            <w:r w:rsidRPr="00F509A3">
              <w:rPr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sz w:val="20"/>
                <w:szCs w:val="20"/>
              </w:rPr>
            </w:pPr>
            <w:r w:rsidRPr="00F509A3">
              <w:rPr>
                <w:sz w:val="20"/>
                <w:szCs w:val="20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sz w:val="20"/>
                <w:szCs w:val="20"/>
              </w:rPr>
            </w:pPr>
            <w:r w:rsidRPr="00F509A3">
              <w:rPr>
                <w:sz w:val="20"/>
                <w:szCs w:val="20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sz w:val="20"/>
                <w:szCs w:val="20"/>
              </w:rPr>
            </w:pPr>
            <w:r w:rsidRPr="00F509A3">
              <w:rPr>
                <w:sz w:val="20"/>
                <w:szCs w:val="20"/>
              </w:rPr>
              <w:t>0,00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9A3" w:rsidRPr="00C57226" w:rsidRDefault="00F509A3" w:rsidP="00F509A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509A3" w:rsidRPr="00C57226" w:rsidTr="006955C2">
        <w:trPr>
          <w:trHeight w:val="503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57226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373BE9" w:rsidRDefault="00F509A3" w:rsidP="00F509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2330,55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772,55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774,00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774,00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D2E44" w:rsidRDefault="00F509A3" w:rsidP="00F509A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F509A3" w:rsidRPr="00C57226" w:rsidTr="006955C2">
        <w:trPr>
          <w:trHeight w:val="300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57226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373BE9" w:rsidRDefault="00F509A3" w:rsidP="00F509A3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9A3" w:rsidRPr="00C57226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509A3" w:rsidRPr="00C57226" w:rsidTr="006955C2">
        <w:trPr>
          <w:trHeight w:val="300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57226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373BE9" w:rsidRDefault="00F509A3" w:rsidP="00F509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2307,00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769,00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9A3" w:rsidRPr="00C57226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F509A3" w:rsidRPr="00C57226" w:rsidTr="006955C2">
        <w:trPr>
          <w:trHeight w:val="288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57226" w:rsidRDefault="00F509A3" w:rsidP="00F509A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373BE9" w:rsidRDefault="00F509A3" w:rsidP="00F509A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23,55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3,55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509A3" w:rsidRDefault="00F509A3" w:rsidP="00F509A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509A3">
              <w:rPr>
                <w:b/>
                <w:bCs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9A3" w:rsidRPr="00C57226" w:rsidRDefault="00F509A3" w:rsidP="00F509A3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F413A" w:rsidRPr="00C57226" w:rsidRDefault="009F413A" w:rsidP="009F413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Pr="00C57226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Default="00F5749A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EA59A6" w:rsidRPr="00162862" w:rsidRDefault="00162862" w:rsidP="00EA59A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1D168F" w:rsidRPr="00162862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8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EA59A6" w:rsidRPr="00FE1DFF" w:rsidRDefault="00EA59A6" w:rsidP="00EA59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45"/>
        <w:gridCol w:w="1560"/>
        <w:gridCol w:w="1276"/>
        <w:gridCol w:w="1275"/>
        <w:gridCol w:w="1276"/>
        <w:gridCol w:w="851"/>
        <w:gridCol w:w="989"/>
        <w:gridCol w:w="851"/>
        <w:gridCol w:w="850"/>
        <w:gridCol w:w="854"/>
        <w:gridCol w:w="853"/>
        <w:gridCol w:w="1843"/>
        <w:gridCol w:w="1840"/>
      </w:tblGrid>
      <w:tr w:rsidR="00C31386" w:rsidRPr="00C31386" w:rsidTr="00C31386">
        <w:trPr>
          <w:trHeight w:val="1140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bookmarkStart w:id="2" w:name="RANGE!A5"/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№ п/п</w:t>
            </w:r>
            <w:bookmarkEnd w:id="2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Срок исполнения мероприятия (годы)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Всего (тыс. руб.)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Результаты выполнения мероприятий подпрограммы</w:t>
            </w:r>
          </w:p>
        </w:tc>
      </w:tr>
      <w:tr w:rsidR="00C31386" w:rsidRPr="00C31386" w:rsidTr="00C31386">
        <w:trPr>
          <w:trHeight w:val="30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2021год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2022 год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2023 год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C31386" w:rsidRPr="00C31386" w:rsidTr="00C31386">
        <w:trPr>
          <w:trHeight w:val="3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13</w:t>
            </w:r>
          </w:p>
        </w:tc>
      </w:tr>
      <w:tr w:rsidR="00F509A3" w:rsidRPr="00C31386" w:rsidTr="00C31386">
        <w:trPr>
          <w:trHeight w:val="630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3" w:name="RANGE!A8"/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1.</w:t>
            </w:r>
            <w:bookmarkEnd w:id="3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2020-202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jc w:val="center"/>
              <w:rPr>
                <w:b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9A3" w:rsidRPr="00C31386" w:rsidRDefault="00F509A3" w:rsidP="00F509A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9A3" w:rsidRPr="00C31386" w:rsidRDefault="00F509A3" w:rsidP="00F509A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F509A3" w:rsidRPr="00C31386" w:rsidTr="00C31386">
        <w:trPr>
          <w:trHeight w:val="1350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F3076B" w:rsidRDefault="00F509A3" w:rsidP="00F509A3">
            <w:pPr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jc w:val="center"/>
              <w:rPr>
                <w:b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509A3" w:rsidRPr="00C31386" w:rsidTr="00C31386">
        <w:trPr>
          <w:trHeight w:val="525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1.1.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rPr>
                <w:rFonts w:eastAsia="Times New Roman" w:cs="Times New Roman"/>
                <w:i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i/>
                <w:color w:val="000000"/>
                <w:sz w:val="22"/>
                <w:lang w:eastAsia="ru-RU"/>
              </w:rPr>
              <w:t xml:space="preserve">Мероприятие 01.02.  </w:t>
            </w:r>
            <w:r w:rsidRPr="00F3076B"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  <w:t>Мероприятия в сфере культуры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2020-202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9A3" w:rsidRPr="00C31386" w:rsidRDefault="00F509A3" w:rsidP="00F509A3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F509A3" w:rsidRPr="00C31386" w:rsidTr="0064372D">
        <w:trPr>
          <w:trHeight w:val="1545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09A3" w:rsidRDefault="00F509A3" w:rsidP="00F509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509A3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418,00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418,00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F509A3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F509A3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F3076B" w:rsidRDefault="00F509A3" w:rsidP="00F509A3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418,00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418,00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Default="00F509A3" w:rsidP="00F509A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9A3" w:rsidRPr="00C31386" w:rsidRDefault="00F509A3" w:rsidP="00F509A3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C57226" w:rsidRPr="00C57226" w:rsidRDefault="00C57226" w:rsidP="00C57226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0951AB" w:rsidRPr="00C57226" w:rsidRDefault="000951AB" w:rsidP="00F5749A">
      <w:pPr>
        <w:rPr>
          <w:rFonts w:cs="Times New Roman"/>
          <w:sz w:val="24"/>
          <w:szCs w:val="24"/>
        </w:rPr>
      </w:pPr>
    </w:p>
    <w:sectPr w:rsidR="000951AB" w:rsidRPr="00C57226" w:rsidSect="00E46387">
      <w:pgSz w:w="16838" w:h="11906" w:orient="landscape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2AB" w:rsidRDefault="007A12AB" w:rsidP="00936B5F">
      <w:r>
        <w:separator/>
      </w:r>
    </w:p>
  </w:endnote>
  <w:endnote w:type="continuationSeparator" w:id="0">
    <w:p w:rsidR="007A12AB" w:rsidRDefault="007A12AB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2AB" w:rsidRDefault="007A12AB" w:rsidP="00936B5F">
      <w:r>
        <w:separator/>
      </w:r>
    </w:p>
  </w:footnote>
  <w:footnote w:type="continuationSeparator" w:id="0">
    <w:p w:rsidR="007A12AB" w:rsidRDefault="007A12AB" w:rsidP="00936B5F">
      <w:r>
        <w:continuationSeparator/>
      </w:r>
    </w:p>
  </w:footnote>
  <w:footnote w:id="1">
    <w:p w:rsidR="00936F35" w:rsidRPr="0037091E" w:rsidRDefault="00936F35" w:rsidP="009C2B31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B0E"/>
    <w:rsid w:val="00002166"/>
    <w:rsid w:val="000048FA"/>
    <w:rsid w:val="00004A62"/>
    <w:rsid w:val="000070D1"/>
    <w:rsid w:val="00007885"/>
    <w:rsid w:val="000124EA"/>
    <w:rsid w:val="00022D07"/>
    <w:rsid w:val="000238F1"/>
    <w:rsid w:val="0002650B"/>
    <w:rsid w:val="00030E7D"/>
    <w:rsid w:val="000379DE"/>
    <w:rsid w:val="00040C32"/>
    <w:rsid w:val="00041968"/>
    <w:rsid w:val="00042A5D"/>
    <w:rsid w:val="00042DBC"/>
    <w:rsid w:val="00051A9B"/>
    <w:rsid w:val="000523EA"/>
    <w:rsid w:val="00055D7D"/>
    <w:rsid w:val="00056C7D"/>
    <w:rsid w:val="00062E16"/>
    <w:rsid w:val="0006314B"/>
    <w:rsid w:val="0006707A"/>
    <w:rsid w:val="000764F1"/>
    <w:rsid w:val="00081864"/>
    <w:rsid w:val="00081CE0"/>
    <w:rsid w:val="00082654"/>
    <w:rsid w:val="00086D46"/>
    <w:rsid w:val="00091061"/>
    <w:rsid w:val="00091D8E"/>
    <w:rsid w:val="00092E0F"/>
    <w:rsid w:val="000930C8"/>
    <w:rsid w:val="000951AB"/>
    <w:rsid w:val="00097596"/>
    <w:rsid w:val="000A3745"/>
    <w:rsid w:val="000B167C"/>
    <w:rsid w:val="000B2126"/>
    <w:rsid w:val="000B2EC8"/>
    <w:rsid w:val="000B5042"/>
    <w:rsid w:val="000C1B67"/>
    <w:rsid w:val="000C4600"/>
    <w:rsid w:val="000C779A"/>
    <w:rsid w:val="000D19D7"/>
    <w:rsid w:val="000D3095"/>
    <w:rsid w:val="000D4CFF"/>
    <w:rsid w:val="000D5640"/>
    <w:rsid w:val="000D6733"/>
    <w:rsid w:val="000D6A53"/>
    <w:rsid w:val="000E0009"/>
    <w:rsid w:val="000F13B4"/>
    <w:rsid w:val="000F3C27"/>
    <w:rsid w:val="00101400"/>
    <w:rsid w:val="00104CDF"/>
    <w:rsid w:val="0010635E"/>
    <w:rsid w:val="00107442"/>
    <w:rsid w:val="0011395D"/>
    <w:rsid w:val="001157D2"/>
    <w:rsid w:val="0011606A"/>
    <w:rsid w:val="00116DCA"/>
    <w:rsid w:val="00117081"/>
    <w:rsid w:val="00120BE6"/>
    <w:rsid w:val="00121760"/>
    <w:rsid w:val="00122384"/>
    <w:rsid w:val="001249AB"/>
    <w:rsid w:val="00131C64"/>
    <w:rsid w:val="00132361"/>
    <w:rsid w:val="0013326F"/>
    <w:rsid w:val="001353BB"/>
    <w:rsid w:val="00144D84"/>
    <w:rsid w:val="0014562D"/>
    <w:rsid w:val="00150D0E"/>
    <w:rsid w:val="001514F3"/>
    <w:rsid w:val="00151C33"/>
    <w:rsid w:val="00157C22"/>
    <w:rsid w:val="00161700"/>
    <w:rsid w:val="0016192F"/>
    <w:rsid w:val="00162862"/>
    <w:rsid w:val="00162AAD"/>
    <w:rsid w:val="001670EF"/>
    <w:rsid w:val="001723F0"/>
    <w:rsid w:val="00173B24"/>
    <w:rsid w:val="00177E6D"/>
    <w:rsid w:val="00181CB3"/>
    <w:rsid w:val="00183AF1"/>
    <w:rsid w:val="00183E74"/>
    <w:rsid w:val="00184090"/>
    <w:rsid w:val="0018779A"/>
    <w:rsid w:val="00192E08"/>
    <w:rsid w:val="00196DDF"/>
    <w:rsid w:val="001970AE"/>
    <w:rsid w:val="001C0C1F"/>
    <w:rsid w:val="001C1C5D"/>
    <w:rsid w:val="001C32EA"/>
    <w:rsid w:val="001C465B"/>
    <w:rsid w:val="001D168F"/>
    <w:rsid w:val="001D2AF7"/>
    <w:rsid w:val="001D4C46"/>
    <w:rsid w:val="001E09E8"/>
    <w:rsid w:val="001E35B6"/>
    <w:rsid w:val="001E45E0"/>
    <w:rsid w:val="001E4C52"/>
    <w:rsid w:val="001F41DB"/>
    <w:rsid w:val="001F6D61"/>
    <w:rsid w:val="00205B7B"/>
    <w:rsid w:val="002127DB"/>
    <w:rsid w:val="0021577A"/>
    <w:rsid w:val="002161B6"/>
    <w:rsid w:val="002208C8"/>
    <w:rsid w:val="00222D65"/>
    <w:rsid w:val="002243E3"/>
    <w:rsid w:val="00225EC2"/>
    <w:rsid w:val="002315E2"/>
    <w:rsid w:val="002339AB"/>
    <w:rsid w:val="00233B12"/>
    <w:rsid w:val="00243A56"/>
    <w:rsid w:val="002463B5"/>
    <w:rsid w:val="002476BA"/>
    <w:rsid w:val="00247B79"/>
    <w:rsid w:val="002525BB"/>
    <w:rsid w:val="00253570"/>
    <w:rsid w:val="00254557"/>
    <w:rsid w:val="0026697E"/>
    <w:rsid w:val="0027077D"/>
    <w:rsid w:val="00273B3A"/>
    <w:rsid w:val="00277095"/>
    <w:rsid w:val="0027716E"/>
    <w:rsid w:val="00282D28"/>
    <w:rsid w:val="0029370A"/>
    <w:rsid w:val="0029472F"/>
    <w:rsid w:val="00297D00"/>
    <w:rsid w:val="002A3297"/>
    <w:rsid w:val="002A428F"/>
    <w:rsid w:val="002A5A3C"/>
    <w:rsid w:val="002A627A"/>
    <w:rsid w:val="002A7EAF"/>
    <w:rsid w:val="002B04CB"/>
    <w:rsid w:val="002B168A"/>
    <w:rsid w:val="002C03D9"/>
    <w:rsid w:val="002E0ECF"/>
    <w:rsid w:val="002E1071"/>
    <w:rsid w:val="002E2D3D"/>
    <w:rsid w:val="002E6FB5"/>
    <w:rsid w:val="002E7C5D"/>
    <w:rsid w:val="002F0261"/>
    <w:rsid w:val="002F06AD"/>
    <w:rsid w:val="002F08EB"/>
    <w:rsid w:val="002F0A2E"/>
    <w:rsid w:val="002F2C3B"/>
    <w:rsid w:val="002F7390"/>
    <w:rsid w:val="0030367C"/>
    <w:rsid w:val="003063AA"/>
    <w:rsid w:val="003068E3"/>
    <w:rsid w:val="00311700"/>
    <w:rsid w:val="00312B30"/>
    <w:rsid w:val="003142F7"/>
    <w:rsid w:val="00322417"/>
    <w:rsid w:val="00323F7A"/>
    <w:rsid w:val="003315CE"/>
    <w:rsid w:val="0033174D"/>
    <w:rsid w:val="00331834"/>
    <w:rsid w:val="00334C29"/>
    <w:rsid w:val="003469F9"/>
    <w:rsid w:val="003532B0"/>
    <w:rsid w:val="0035386F"/>
    <w:rsid w:val="00360E3D"/>
    <w:rsid w:val="00362CCA"/>
    <w:rsid w:val="00365A5E"/>
    <w:rsid w:val="00367BAE"/>
    <w:rsid w:val="0037091E"/>
    <w:rsid w:val="00373BE9"/>
    <w:rsid w:val="00376C97"/>
    <w:rsid w:val="00381281"/>
    <w:rsid w:val="00387203"/>
    <w:rsid w:val="003917AC"/>
    <w:rsid w:val="00394A76"/>
    <w:rsid w:val="003A04C4"/>
    <w:rsid w:val="003A1AF8"/>
    <w:rsid w:val="003A1C01"/>
    <w:rsid w:val="003A5364"/>
    <w:rsid w:val="003A56FE"/>
    <w:rsid w:val="003A6431"/>
    <w:rsid w:val="003B4CF5"/>
    <w:rsid w:val="003B4E41"/>
    <w:rsid w:val="003B63BF"/>
    <w:rsid w:val="003B71E6"/>
    <w:rsid w:val="003B7A8F"/>
    <w:rsid w:val="003C0B4D"/>
    <w:rsid w:val="003C18B0"/>
    <w:rsid w:val="003C3F38"/>
    <w:rsid w:val="003C504E"/>
    <w:rsid w:val="003D1BAA"/>
    <w:rsid w:val="003D6C5D"/>
    <w:rsid w:val="003D76C8"/>
    <w:rsid w:val="003D7D08"/>
    <w:rsid w:val="003E183F"/>
    <w:rsid w:val="003E1864"/>
    <w:rsid w:val="003E2038"/>
    <w:rsid w:val="003E2662"/>
    <w:rsid w:val="003E40F0"/>
    <w:rsid w:val="003F17DE"/>
    <w:rsid w:val="003F49BD"/>
    <w:rsid w:val="003F6278"/>
    <w:rsid w:val="004035EA"/>
    <w:rsid w:val="00411BAE"/>
    <w:rsid w:val="00412507"/>
    <w:rsid w:val="00414816"/>
    <w:rsid w:val="00417ED1"/>
    <w:rsid w:val="0043390C"/>
    <w:rsid w:val="0044440E"/>
    <w:rsid w:val="004540E3"/>
    <w:rsid w:val="0045760D"/>
    <w:rsid w:val="00466DFC"/>
    <w:rsid w:val="00466EE0"/>
    <w:rsid w:val="00467CDC"/>
    <w:rsid w:val="0047348C"/>
    <w:rsid w:val="00473AD3"/>
    <w:rsid w:val="0048417F"/>
    <w:rsid w:val="0048784A"/>
    <w:rsid w:val="0049139C"/>
    <w:rsid w:val="004940E2"/>
    <w:rsid w:val="0049454B"/>
    <w:rsid w:val="00494F55"/>
    <w:rsid w:val="004A3B05"/>
    <w:rsid w:val="004A405F"/>
    <w:rsid w:val="004A6EC8"/>
    <w:rsid w:val="004A7566"/>
    <w:rsid w:val="004B1783"/>
    <w:rsid w:val="004B359D"/>
    <w:rsid w:val="004B3BEA"/>
    <w:rsid w:val="004B50B1"/>
    <w:rsid w:val="004B57A7"/>
    <w:rsid w:val="004B6242"/>
    <w:rsid w:val="004B7181"/>
    <w:rsid w:val="004C0497"/>
    <w:rsid w:val="004D5E47"/>
    <w:rsid w:val="004D60A3"/>
    <w:rsid w:val="004D6F23"/>
    <w:rsid w:val="004D7345"/>
    <w:rsid w:val="004D7BC1"/>
    <w:rsid w:val="004E01C3"/>
    <w:rsid w:val="004E241B"/>
    <w:rsid w:val="004E29D2"/>
    <w:rsid w:val="004E4C64"/>
    <w:rsid w:val="004E731B"/>
    <w:rsid w:val="004F38C0"/>
    <w:rsid w:val="004F3D29"/>
    <w:rsid w:val="004F63E1"/>
    <w:rsid w:val="004F7C70"/>
    <w:rsid w:val="0050652C"/>
    <w:rsid w:val="0051613A"/>
    <w:rsid w:val="00520D97"/>
    <w:rsid w:val="005414E1"/>
    <w:rsid w:val="00541CFF"/>
    <w:rsid w:val="005434B4"/>
    <w:rsid w:val="00545214"/>
    <w:rsid w:val="00546020"/>
    <w:rsid w:val="005665E1"/>
    <w:rsid w:val="00566803"/>
    <w:rsid w:val="00567638"/>
    <w:rsid w:val="0057178A"/>
    <w:rsid w:val="005722E8"/>
    <w:rsid w:val="00573AA1"/>
    <w:rsid w:val="00574BD4"/>
    <w:rsid w:val="00582396"/>
    <w:rsid w:val="00582EA6"/>
    <w:rsid w:val="005831A0"/>
    <w:rsid w:val="00585123"/>
    <w:rsid w:val="00594955"/>
    <w:rsid w:val="005977FE"/>
    <w:rsid w:val="005A0147"/>
    <w:rsid w:val="005A5A06"/>
    <w:rsid w:val="005A5FD7"/>
    <w:rsid w:val="005A66E5"/>
    <w:rsid w:val="005B2C72"/>
    <w:rsid w:val="005B44BE"/>
    <w:rsid w:val="005C058D"/>
    <w:rsid w:val="005C0E9F"/>
    <w:rsid w:val="005C1176"/>
    <w:rsid w:val="005C21AD"/>
    <w:rsid w:val="005C4388"/>
    <w:rsid w:val="005D0304"/>
    <w:rsid w:val="005D290F"/>
    <w:rsid w:val="005D36A7"/>
    <w:rsid w:val="005E1F95"/>
    <w:rsid w:val="005E4020"/>
    <w:rsid w:val="005E7400"/>
    <w:rsid w:val="005F6C90"/>
    <w:rsid w:val="005F7213"/>
    <w:rsid w:val="0060154B"/>
    <w:rsid w:val="00603366"/>
    <w:rsid w:val="00603893"/>
    <w:rsid w:val="0060651E"/>
    <w:rsid w:val="00612BD1"/>
    <w:rsid w:val="00617789"/>
    <w:rsid w:val="00620A42"/>
    <w:rsid w:val="0062314D"/>
    <w:rsid w:val="00623685"/>
    <w:rsid w:val="006246DF"/>
    <w:rsid w:val="00624C4E"/>
    <w:rsid w:val="00626499"/>
    <w:rsid w:val="00631797"/>
    <w:rsid w:val="006329AB"/>
    <w:rsid w:val="006364F5"/>
    <w:rsid w:val="00637F7B"/>
    <w:rsid w:val="00640EAA"/>
    <w:rsid w:val="00642429"/>
    <w:rsid w:val="0064372D"/>
    <w:rsid w:val="006443E6"/>
    <w:rsid w:val="00645636"/>
    <w:rsid w:val="00651E97"/>
    <w:rsid w:val="00654138"/>
    <w:rsid w:val="006573B6"/>
    <w:rsid w:val="006656DD"/>
    <w:rsid w:val="0066652D"/>
    <w:rsid w:val="00670593"/>
    <w:rsid w:val="00670D3D"/>
    <w:rsid w:val="00673262"/>
    <w:rsid w:val="00673E45"/>
    <w:rsid w:val="00674294"/>
    <w:rsid w:val="0067673D"/>
    <w:rsid w:val="006909A6"/>
    <w:rsid w:val="006916B3"/>
    <w:rsid w:val="00691C82"/>
    <w:rsid w:val="006942FC"/>
    <w:rsid w:val="00694436"/>
    <w:rsid w:val="006955C2"/>
    <w:rsid w:val="00696C3C"/>
    <w:rsid w:val="00697152"/>
    <w:rsid w:val="006A0E0F"/>
    <w:rsid w:val="006A2234"/>
    <w:rsid w:val="006A430E"/>
    <w:rsid w:val="006B0D46"/>
    <w:rsid w:val="006B269F"/>
    <w:rsid w:val="006B7B45"/>
    <w:rsid w:val="006D02A3"/>
    <w:rsid w:val="006D5461"/>
    <w:rsid w:val="006E1D3A"/>
    <w:rsid w:val="006E3393"/>
    <w:rsid w:val="006E663C"/>
    <w:rsid w:val="006E6F77"/>
    <w:rsid w:val="006E7AB5"/>
    <w:rsid w:val="006F249C"/>
    <w:rsid w:val="006F52EE"/>
    <w:rsid w:val="0070460C"/>
    <w:rsid w:val="0070570D"/>
    <w:rsid w:val="0070675D"/>
    <w:rsid w:val="00710A4A"/>
    <w:rsid w:val="007156A0"/>
    <w:rsid w:val="007163D9"/>
    <w:rsid w:val="007216D9"/>
    <w:rsid w:val="007220EC"/>
    <w:rsid w:val="00723473"/>
    <w:rsid w:val="00724166"/>
    <w:rsid w:val="00726633"/>
    <w:rsid w:val="0072682A"/>
    <w:rsid w:val="00727B05"/>
    <w:rsid w:val="00732F71"/>
    <w:rsid w:val="007336A2"/>
    <w:rsid w:val="00733918"/>
    <w:rsid w:val="007357ED"/>
    <w:rsid w:val="00735C1B"/>
    <w:rsid w:val="007370E9"/>
    <w:rsid w:val="0074460D"/>
    <w:rsid w:val="00750005"/>
    <w:rsid w:val="007535EE"/>
    <w:rsid w:val="007544DA"/>
    <w:rsid w:val="007569AD"/>
    <w:rsid w:val="007602C5"/>
    <w:rsid w:val="00763C5D"/>
    <w:rsid w:val="007652D8"/>
    <w:rsid w:val="007673D2"/>
    <w:rsid w:val="0076740B"/>
    <w:rsid w:val="00767A4A"/>
    <w:rsid w:val="00770B8A"/>
    <w:rsid w:val="007718C4"/>
    <w:rsid w:val="00773BDA"/>
    <w:rsid w:val="00773FAB"/>
    <w:rsid w:val="00775C84"/>
    <w:rsid w:val="007770CC"/>
    <w:rsid w:val="00780630"/>
    <w:rsid w:val="00780B60"/>
    <w:rsid w:val="00781954"/>
    <w:rsid w:val="00783A5B"/>
    <w:rsid w:val="007844A4"/>
    <w:rsid w:val="007859B0"/>
    <w:rsid w:val="0078751D"/>
    <w:rsid w:val="00790D81"/>
    <w:rsid w:val="00796F9A"/>
    <w:rsid w:val="007A12AB"/>
    <w:rsid w:val="007A15C9"/>
    <w:rsid w:val="007A2773"/>
    <w:rsid w:val="007A2B76"/>
    <w:rsid w:val="007A4DB9"/>
    <w:rsid w:val="007A6463"/>
    <w:rsid w:val="007A71BE"/>
    <w:rsid w:val="007B24ED"/>
    <w:rsid w:val="007B3DD6"/>
    <w:rsid w:val="007B5A05"/>
    <w:rsid w:val="007C0AE2"/>
    <w:rsid w:val="007C1BEE"/>
    <w:rsid w:val="007C1E4D"/>
    <w:rsid w:val="007C29C5"/>
    <w:rsid w:val="007C300D"/>
    <w:rsid w:val="007C3B24"/>
    <w:rsid w:val="007D141D"/>
    <w:rsid w:val="007D2DC7"/>
    <w:rsid w:val="007D421B"/>
    <w:rsid w:val="007D6003"/>
    <w:rsid w:val="007D71A4"/>
    <w:rsid w:val="007D79A8"/>
    <w:rsid w:val="007E04C5"/>
    <w:rsid w:val="007E2F24"/>
    <w:rsid w:val="007F1861"/>
    <w:rsid w:val="007F5BD6"/>
    <w:rsid w:val="00810C31"/>
    <w:rsid w:val="00811BA6"/>
    <w:rsid w:val="00813B6C"/>
    <w:rsid w:val="008169B1"/>
    <w:rsid w:val="00824C99"/>
    <w:rsid w:val="0083172B"/>
    <w:rsid w:val="0083333D"/>
    <w:rsid w:val="008400A6"/>
    <w:rsid w:val="0084023D"/>
    <w:rsid w:val="008406F6"/>
    <w:rsid w:val="00840DB4"/>
    <w:rsid w:val="0084109A"/>
    <w:rsid w:val="008414EC"/>
    <w:rsid w:val="00850846"/>
    <w:rsid w:val="0085558F"/>
    <w:rsid w:val="0085741E"/>
    <w:rsid w:val="00857E03"/>
    <w:rsid w:val="00865F94"/>
    <w:rsid w:val="008728A1"/>
    <w:rsid w:val="008765EE"/>
    <w:rsid w:val="0088161D"/>
    <w:rsid w:val="0088324D"/>
    <w:rsid w:val="00883FE4"/>
    <w:rsid w:val="00884759"/>
    <w:rsid w:val="00885850"/>
    <w:rsid w:val="008905B1"/>
    <w:rsid w:val="008947B4"/>
    <w:rsid w:val="00894B11"/>
    <w:rsid w:val="008A0F5D"/>
    <w:rsid w:val="008A1DB6"/>
    <w:rsid w:val="008A2C27"/>
    <w:rsid w:val="008A4026"/>
    <w:rsid w:val="008A6F90"/>
    <w:rsid w:val="008B3E8D"/>
    <w:rsid w:val="008B669F"/>
    <w:rsid w:val="008B67EF"/>
    <w:rsid w:val="008C15CF"/>
    <w:rsid w:val="008C3F40"/>
    <w:rsid w:val="008C40B7"/>
    <w:rsid w:val="008C49FC"/>
    <w:rsid w:val="008C79C7"/>
    <w:rsid w:val="008D0B97"/>
    <w:rsid w:val="008D2951"/>
    <w:rsid w:val="008D2C45"/>
    <w:rsid w:val="008D328B"/>
    <w:rsid w:val="008D598B"/>
    <w:rsid w:val="008D5C6A"/>
    <w:rsid w:val="008D6C33"/>
    <w:rsid w:val="008E43B0"/>
    <w:rsid w:val="008F05B5"/>
    <w:rsid w:val="008F244A"/>
    <w:rsid w:val="008F256B"/>
    <w:rsid w:val="008F7D05"/>
    <w:rsid w:val="008F7E54"/>
    <w:rsid w:val="008F7E9A"/>
    <w:rsid w:val="00900A80"/>
    <w:rsid w:val="0090354E"/>
    <w:rsid w:val="00907AD1"/>
    <w:rsid w:val="00917C8B"/>
    <w:rsid w:val="00921543"/>
    <w:rsid w:val="009232EB"/>
    <w:rsid w:val="00923BFE"/>
    <w:rsid w:val="00925EF9"/>
    <w:rsid w:val="0093486F"/>
    <w:rsid w:val="00936B5F"/>
    <w:rsid w:val="00936F35"/>
    <w:rsid w:val="00937F14"/>
    <w:rsid w:val="009400BB"/>
    <w:rsid w:val="0094174C"/>
    <w:rsid w:val="00950332"/>
    <w:rsid w:val="00951AE5"/>
    <w:rsid w:val="009532C5"/>
    <w:rsid w:val="009559BA"/>
    <w:rsid w:val="00961530"/>
    <w:rsid w:val="00964FEB"/>
    <w:rsid w:val="00966DEC"/>
    <w:rsid w:val="00967A5A"/>
    <w:rsid w:val="00970E7F"/>
    <w:rsid w:val="0097308C"/>
    <w:rsid w:val="00976D59"/>
    <w:rsid w:val="00977626"/>
    <w:rsid w:val="00984A54"/>
    <w:rsid w:val="00990529"/>
    <w:rsid w:val="0099057D"/>
    <w:rsid w:val="00990FC9"/>
    <w:rsid w:val="00991C5A"/>
    <w:rsid w:val="009965D3"/>
    <w:rsid w:val="00996B83"/>
    <w:rsid w:val="009A4004"/>
    <w:rsid w:val="009B08CF"/>
    <w:rsid w:val="009B583C"/>
    <w:rsid w:val="009B7055"/>
    <w:rsid w:val="009C0C5A"/>
    <w:rsid w:val="009C2766"/>
    <w:rsid w:val="009C2B31"/>
    <w:rsid w:val="009C422F"/>
    <w:rsid w:val="009C4886"/>
    <w:rsid w:val="009C6598"/>
    <w:rsid w:val="009C7F41"/>
    <w:rsid w:val="009D3317"/>
    <w:rsid w:val="009D61A9"/>
    <w:rsid w:val="009E242C"/>
    <w:rsid w:val="009E3B9C"/>
    <w:rsid w:val="009E4172"/>
    <w:rsid w:val="009F4053"/>
    <w:rsid w:val="009F413A"/>
    <w:rsid w:val="009F532C"/>
    <w:rsid w:val="009F5633"/>
    <w:rsid w:val="00A00F8F"/>
    <w:rsid w:val="00A05BAC"/>
    <w:rsid w:val="00A13604"/>
    <w:rsid w:val="00A149CF"/>
    <w:rsid w:val="00A15E6A"/>
    <w:rsid w:val="00A177A5"/>
    <w:rsid w:val="00A218CC"/>
    <w:rsid w:val="00A3271F"/>
    <w:rsid w:val="00A35415"/>
    <w:rsid w:val="00A415F4"/>
    <w:rsid w:val="00A4380F"/>
    <w:rsid w:val="00A4428F"/>
    <w:rsid w:val="00A505C9"/>
    <w:rsid w:val="00A51481"/>
    <w:rsid w:val="00A52015"/>
    <w:rsid w:val="00A52720"/>
    <w:rsid w:val="00A550AC"/>
    <w:rsid w:val="00A55B16"/>
    <w:rsid w:val="00A57D30"/>
    <w:rsid w:val="00A649A0"/>
    <w:rsid w:val="00A70FB4"/>
    <w:rsid w:val="00A73B59"/>
    <w:rsid w:val="00A81953"/>
    <w:rsid w:val="00A877B7"/>
    <w:rsid w:val="00A91C53"/>
    <w:rsid w:val="00A97220"/>
    <w:rsid w:val="00AB0818"/>
    <w:rsid w:val="00AB4410"/>
    <w:rsid w:val="00AB4640"/>
    <w:rsid w:val="00AB70A2"/>
    <w:rsid w:val="00AC7087"/>
    <w:rsid w:val="00AD2EB4"/>
    <w:rsid w:val="00AF1561"/>
    <w:rsid w:val="00AF4A22"/>
    <w:rsid w:val="00AF4DB8"/>
    <w:rsid w:val="00AF5236"/>
    <w:rsid w:val="00B01890"/>
    <w:rsid w:val="00B05020"/>
    <w:rsid w:val="00B1088D"/>
    <w:rsid w:val="00B11444"/>
    <w:rsid w:val="00B258EA"/>
    <w:rsid w:val="00B3097F"/>
    <w:rsid w:val="00B317CF"/>
    <w:rsid w:val="00B329C0"/>
    <w:rsid w:val="00B50370"/>
    <w:rsid w:val="00B50571"/>
    <w:rsid w:val="00B51408"/>
    <w:rsid w:val="00B5460B"/>
    <w:rsid w:val="00B66BC4"/>
    <w:rsid w:val="00B71876"/>
    <w:rsid w:val="00B72369"/>
    <w:rsid w:val="00B734B1"/>
    <w:rsid w:val="00B8128D"/>
    <w:rsid w:val="00B818F5"/>
    <w:rsid w:val="00B84ECE"/>
    <w:rsid w:val="00B85D60"/>
    <w:rsid w:val="00B9638C"/>
    <w:rsid w:val="00B97970"/>
    <w:rsid w:val="00BA1146"/>
    <w:rsid w:val="00BA3CEC"/>
    <w:rsid w:val="00BA4DEF"/>
    <w:rsid w:val="00BA61EF"/>
    <w:rsid w:val="00BB7D18"/>
    <w:rsid w:val="00BC08EC"/>
    <w:rsid w:val="00BC2600"/>
    <w:rsid w:val="00BC74B8"/>
    <w:rsid w:val="00BD00FF"/>
    <w:rsid w:val="00BD17AB"/>
    <w:rsid w:val="00BD3AEA"/>
    <w:rsid w:val="00BE29A4"/>
    <w:rsid w:val="00BE6692"/>
    <w:rsid w:val="00BF0B8C"/>
    <w:rsid w:val="00BF1F89"/>
    <w:rsid w:val="00C00C9F"/>
    <w:rsid w:val="00C0223F"/>
    <w:rsid w:val="00C027BB"/>
    <w:rsid w:val="00C068A2"/>
    <w:rsid w:val="00C11B44"/>
    <w:rsid w:val="00C14FD3"/>
    <w:rsid w:val="00C17469"/>
    <w:rsid w:val="00C174A4"/>
    <w:rsid w:val="00C20309"/>
    <w:rsid w:val="00C248F4"/>
    <w:rsid w:val="00C31386"/>
    <w:rsid w:val="00C34DBD"/>
    <w:rsid w:val="00C4102D"/>
    <w:rsid w:val="00C469A7"/>
    <w:rsid w:val="00C46CD1"/>
    <w:rsid w:val="00C501A5"/>
    <w:rsid w:val="00C52627"/>
    <w:rsid w:val="00C529F5"/>
    <w:rsid w:val="00C57226"/>
    <w:rsid w:val="00C63673"/>
    <w:rsid w:val="00C66849"/>
    <w:rsid w:val="00C70E0B"/>
    <w:rsid w:val="00C8140B"/>
    <w:rsid w:val="00C8544D"/>
    <w:rsid w:val="00C85FC2"/>
    <w:rsid w:val="00C96A14"/>
    <w:rsid w:val="00CA754D"/>
    <w:rsid w:val="00CB3293"/>
    <w:rsid w:val="00CB57E1"/>
    <w:rsid w:val="00CB6876"/>
    <w:rsid w:val="00CB75B0"/>
    <w:rsid w:val="00CC26AD"/>
    <w:rsid w:val="00CD2E44"/>
    <w:rsid w:val="00CD3287"/>
    <w:rsid w:val="00CD5107"/>
    <w:rsid w:val="00CD6F2B"/>
    <w:rsid w:val="00CE1636"/>
    <w:rsid w:val="00CE220D"/>
    <w:rsid w:val="00CE235B"/>
    <w:rsid w:val="00CE69F5"/>
    <w:rsid w:val="00CF7783"/>
    <w:rsid w:val="00CF7789"/>
    <w:rsid w:val="00D04EA5"/>
    <w:rsid w:val="00D07C61"/>
    <w:rsid w:val="00D218BA"/>
    <w:rsid w:val="00D22281"/>
    <w:rsid w:val="00D222BC"/>
    <w:rsid w:val="00D25CFC"/>
    <w:rsid w:val="00D31650"/>
    <w:rsid w:val="00D3264A"/>
    <w:rsid w:val="00D336F8"/>
    <w:rsid w:val="00D34510"/>
    <w:rsid w:val="00D41575"/>
    <w:rsid w:val="00D43C69"/>
    <w:rsid w:val="00D47172"/>
    <w:rsid w:val="00D4733F"/>
    <w:rsid w:val="00D50B70"/>
    <w:rsid w:val="00D51276"/>
    <w:rsid w:val="00D51EA7"/>
    <w:rsid w:val="00D5726E"/>
    <w:rsid w:val="00D63A9C"/>
    <w:rsid w:val="00D64AFC"/>
    <w:rsid w:val="00D66920"/>
    <w:rsid w:val="00D67713"/>
    <w:rsid w:val="00D72B05"/>
    <w:rsid w:val="00D72F75"/>
    <w:rsid w:val="00D842CF"/>
    <w:rsid w:val="00D8593F"/>
    <w:rsid w:val="00D85B1D"/>
    <w:rsid w:val="00D86016"/>
    <w:rsid w:val="00D9694D"/>
    <w:rsid w:val="00D96CD7"/>
    <w:rsid w:val="00DA3C0D"/>
    <w:rsid w:val="00DA42A8"/>
    <w:rsid w:val="00DB451F"/>
    <w:rsid w:val="00DB468C"/>
    <w:rsid w:val="00DB4C64"/>
    <w:rsid w:val="00DB6F27"/>
    <w:rsid w:val="00DB70B6"/>
    <w:rsid w:val="00DB75E9"/>
    <w:rsid w:val="00DB7B00"/>
    <w:rsid w:val="00DC1247"/>
    <w:rsid w:val="00DC7784"/>
    <w:rsid w:val="00DD0FC2"/>
    <w:rsid w:val="00DD36D6"/>
    <w:rsid w:val="00DD6511"/>
    <w:rsid w:val="00DD75AC"/>
    <w:rsid w:val="00DE0428"/>
    <w:rsid w:val="00DE1FBF"/>
    <w:rsid w:val="00DF2234"/>
    <w:rsid w:val="00DF348F"/>
    <w:rsid w:val="00DF3B40"/>
    <w:rsid w:val="00E01AF7"/>
    <w:rsid w:val="00E0257A"/>
    <w:rsid w:val="00E02750"/>
    <w:rsid w:val="00E05032"/>
    <w:rsid w:val="00E05C19"/>
    <w:rsid w:val="00E066B1"/>
    <w:rsid w:val="00E12C62"/>
    <w:rsid w:val="00E12D59"/>
    <w:rsid w:val="00E12F7F"/>
    <w:rsid w:val="00E167CD"/>
    <w:rsid w:val="00E241E1"/>
    <w:rsid w:val="00E2530C"/>
    <w:rsid w:val="00E25423"/>
    <w:rsid w:val="00E25B14"/>
    <w:rsid w:val="00E31B66"/>
    <w:rsid w:val="00E359E1"/>
    <w:rsid w:val="00E36763"/>
    <w:rsid w:val="00E43654"/>
    <w:rsid w:val="00E46387"/>
    <w:rsid w:val="00E50B83"/>
    <w:rsid w:val="00E56598"/>
    <w:rsid w:val="00E602C7"/>
    <w:rsid w:val="00E648E1"/>
    <w:rsid w:val="00E64EF0"/>
    <w:rsid w:val="00E661D7"/>
    <w:rsid w:val="00E7670E"/>
    <w:rsid w:val="00E83B06"/>
    <w:rsid w:val="00E908DE"/>
    <w:rsid w:val="00E91555"/>
    <w:rsid w:val="00E95090"/>
    <w:rsid w:val="00E95E38"/>
    <w:rsid w:val="00E96E8F"/>
    <w:rsid w:val="00E96FDE"/>
    <w:rsid w:val="00EA37F1"/>
    <w:rsid w:val="00EA59A6"/>
    <w:rsid w:val="00EA68DE"/>
    <w:rsid w:val="00EB0E44"/>
    <w:rsid w:val="00EB38E8"/>
    <w:rsid w:val="00EB438D"/>
    <w:rsid w:val="00EC5E03"/>
    <w:rsid w:val="00EC75B9"/>
    <w:rsid w:val="00ED2033"/>
    <w:rsid w:val="00EE026D"/>
    <w:rsid w:val="00EE1F0C"/>
    <w:rsid w:val="00EE386D"/>
    <w:rsid w:val="00EF5FA8"/>
    <w:rsid w:val="00F00044"/>
    <w:rsid w:val="00F004DB"/>
    <w:rsid w:val="00F022E4"/>
    <w:rsid w:val="00F111A3"/>
    <w:rsid w:val="00F12A3B"/>
    <w:rsid w:val="00F14409"/>
    <w:rsid w:val="00F1529A"/>
    <w:rsid w:val="00F15F40"/>
    <w:rsid w:val="00F20A49"/>
    <w:rsid w:val="00F24356"/>
    <w:rsid w:val="00F25795"/>
    <w:rsid w:val="00F27562"/>
    <w:rsid w:val="00F3072C"/>
    <w:rsid w:val="00F3076B"/>
    <w:rsid w:val="00F3172E"/>
    <w:rsid w:val="00F33A5B"/>
    <w:rsid w:val="00F34464"/>
    <w:rsid w:val="00F351A0"/>
    <w:rsid w:val="00F354C1"/>
    <w:rsid w:val="00F35877"/>
    <w:rsid w:val="00F370D3"/>
    <w:rsid w:val="00F4538A"/>
    <w:rsid w:val="00F468E3"/>
    <w:rsid w:val="00F47FAB"/>
    <w:rsid w:val="00F509A3"/>
    <w:rsid w:val="00F519ED"/>
    <w:rsid w:val="00F522A7"/>
    <w:rsid w:val="00F52F64"/>
    <w:rsid w:val="00F5553C"/>
    <w:rsid w:val="00F56D6F"/>
    <w:rsid w:val="00F5749A"/>
    <w:rsid w:val="00F6131D"/>
    <w:rsid w:val="00F733B0"/>
    <w:rsid w:val="00F74434"/>
    <w:rsid w:val="00F77414"/>
    <w:rsid w:val="00F77BD2"/>
    <w:rsid w:val="00F8021E"/>
    <w:rsid w:val="00F8503E"/>
    <w:rsid w:val="00F867B7"/>
    <w:rsid w:val="00F87D76"/>
    <w:rsid w:val="00FA0CF4"/>
    <w:rsid w:val="00FA2184"/>
    <w:rsid w:val="00FA2463"/>
    <w:rsid w:val="00FA26A3"/>
    <w:rsid w:val="00FA2E6D"/>
    <w:rsid w:val="00FA301C"/>
    <w:rsid w:val="00FA4AD7"/>
    <w:rsid w:val="00FB1551"/>
    <w:rsid w:val="00FB7F10"/>
    <w:rsid w:val="00FC0516"/>
    <w:rsid w:val="00FC506C"/>
    <w:rsid w:val="00FC6862"/>
    <w:rsid w:val="00FD5CC9"/>
    <w:rsid w:val="00FD7943"/>
    <w:rsid w:val="00FE1DFF"/>
    <w:rsid w:val="00FE4D79"/>
    <w:rsid w:val="00FE5732"/>
    <w:rsid w:val="00FF163A"/>
    <w:rsid w:val="00FF3B3E"/>
    <w:rsid w:val="00FF5627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AA9E4-7BE2-414E-813B-7899C8A4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83B770-64A7-4E72-9BB2-B487FF7A2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4282</Words>
  <Characters>24414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28639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exif_MSED_d70eebe0c98ee8afd36ec7b77c130145292fd63888c24512560bc0fab171fee0</dc:description>
  <cp:lastModifiedBy>Светлана</cp:lastModifiedBy>
  <cp:revision>2</cp:revision>
  <cp:lastPrinted>2020-10-30T11:20:00Z</cp:lastPrinted>
  <dcterms:created xsi:type="dcterms:W3CDTF">2020-12-02T05:56:00Z</dcterms:created>
  <dcterms:modified xsi:type="dcterms:W3CDTF">2020-12-02T05:56:00Z</dcterms:modified>
</cp:coreProperties>
</file>